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1A3AD" w14:textId="77777777" w:rsidR="00894363" w:rsidRDefault="00E31075" w:rsidP="00FB1FBC">
      <w:pPr>
        <w:pStyle w:val="Title"/>
      </w:pPr>
      <w:r>
        <w:t>HONORS LITERATURE</w:t>
      </w:r>
    </w:p>
    <w:p w14:paraId="1EB0EBEE" w14:textId="556E81FA" w:rsidR="00894363" w:rsidRDefault="00D951E1" w:rsidP="00FB1FBC">
      <w:pPr>
        <w:pStyle w:val="Heading1"/>
      </w:pPr>
      <w:r>
        <w:t>201</w:t>
      </w:r>
      <w:r w:rsidR="00E16E61">
        <w:t>9</w:t>
      </w:r>
      <w:r>
        <w:t>-20</w:t>
      </w:r>
      <w:r w:rsidR="00E16E61">
        <w:t>20</w:t>
      </w:r>
    </w:p>
    <w:p w14:paraId="0457D943" w14:textId="77777777" w:rsidR="00894363" w:rsidRDefault="00894363" w:rsidP="00FB1FBC">
      <w:pPr>
        <w:pStyle w:val="Heading2"/>
      </w:pPr>
      <w:r>
        <w:t>Purpose of the Course</w:t>
      </w:r>
    </w:p>
    <w:p w14:paraId="3936A3FA" w14:textId="77777777" w:rsidR="00FB1FBC" w:rsidRDefault="00FB1FBC" w:rsidP="00FB1FBC"/>
    <w:p w14:paraId="003D6FFC" w14:textId="2572E6DD" w:rsidR="00FB1FBC" w:rsidRPr="00FB1FBC" w:rsidRDefault="00FB1FBC" w:rsidP="00FB1FBC">
      <w:r w:rsidRPr="00FB1FBC">
        <w:t xml:space="preserve">This English course in Literature and Composition engages students in the careful reading and critical analysis of literature. Through the close reading of selected complex texts by classic and modern authors, students deepen their understanding of </w:t>
      </w:r>
      <w:r w:rsidR="00BF5110">
        <w:t>how</w:t>
      </w:r>
      <w:r w:rsidR="00DC3ABB">
        <w:t xml:space="preserve"> </w:t>
      </w:r>
      <w:r w:rsidRPr="00FB1FBC">
        <w:t>writer</w:t>
      </w:r>
      <w:r w:rsidR="00BF5110">
        <w:t xml:space="preserve">s </w:t>
      </w:r>
      <w:r w:rsidRPr="00FB1FBC">
        <w:t>use language to provide both meaning and pleasure for their readers. The interpretation and evaluation of literature through a variety of written/oral response and analyses is an integral part of this course.</w:t>
      </w:r>
      <w:r>
        <w:t xml:space="preserve"> </w:t>
      </w:r>
      <w:r w:rsidRPr="00FB1FBC">
        <w:rPr>
          <w:b/>
        </w:rPr>
        <w:t>This course is designed for 11</w:t>
      </w:r>
      <w:r w:rsidRPr="00FB1FBC">
        <w:rPr>
          <w:b/>
          <w:vertAlign w:val="superscript"/>
        </w:rPr>
        <w:t>th</w:t>
      </w:r>
      <w:r w:rsidRPr="00FB1FBC">
        <w:rPr>
          <w:b/>
        </w:rPr>
        <w:t xml:space="preserve"> or 12</w:t>
      </w:r>
      <w:r w:rsidRPr="00FB1FBC">
        <w:rPr>
          <w:b/>
          <w:vertAlign w:val="superscript"/>
        </w:rPr>
        <w:t>th</w:t>
      </w:r>
      <w:r w:rsidRPr="00FB1FBC">
        <w:rPr>
          <w:b/>
        </w:rPr>
        <w:t xml:space="preserve"> graders who plan to take the AP Literature and Composition Exam upon completion of the course work in May.</w:t>
      </w:r>
    </w:p>
    <w:p w14:paraId="4FFDD8EF" w14:textId="77777777" w:rsidR="002C6699" w:rsidRDefault="002C6699" w:rsidP="00FB1FBC">
      <w:pPr>
        <w:pStyle w:val="Heading2"/>
      </w:pPr>
    </w:p>
    <w:p w14:paraId="5878201E" w14:textId="77777777" w:rsidR="00894363" w:rsidRDefault="00894363" w:rsidP="00FB1FBC">
      <w:pPr>
        <w:pStyle w:val="Heading2"/>
      </w:pPr>
      <w:r>
        <w:t>Specific Objectives</w:t>
      </w:r>
    </w:p>
    <w:p w14:paraId="1374F837" w14:textId="619D9E22" w:rsidR="00894363" w:rsidRPr="005C7E2B" w:rsidRDefault="00F63FB8" w:rsidP="00FB1FBC">
      <w:pPr>
        <w:pStyle w:val="ListBullet"/>
        <w:rPr>
          <w:b w:val="0"/>
        </w:rPr>
      </w:pPr>
      <w:r w:rsidRPr="005C7E2B">
        <w:rPr>
          <w:b w:val="0"/>
        </w:rPr>
        <w:t>Consider an author’s viewpoint from a literary &amp; historical perspective, including the culture</w:t>
      </w:r>
    </w:p>
    <w:p w14:paraId="09631D3E" w14:textId="77777777" w:rsidR="00894363" w:rsidRPr="005C7E2B" w:rsidRDefault="00F63FB8" w:rsidP="00FB1FBC">
      <w:pPr>
        <w:pStyle w:val="ListBullet"/>
        <w:rPr>
          <w:b w:val="0"/>
        </w:rPr>
      </w:pPr>
      <w:r w:rsidRPr="005C7E2B">
        <w:rPr>
          <w:b w:val="0"/>
        </w:rPr>
        <w:t>Identify the larger meaning (theme) in a piece of literature and the literary devices used by the author</w:t>
      </w:r>
      <w:r w:rsidR="005C7E2B">
        <w:rPr>
          <w:b w:val="0"/>
        </w:rPr>
        <w:t xml:space="preserve"> to understand the </w:t>
      </w:r>
      <w:bookmarkStart w:id="0" w:name="_GoBack"/>
      <w:bookmarkEnd w:id="0"/>
      <w:r w:rsidR="005C7E2B">
        <w:rPr>
          <w:b w:val="0"/>
        </w:rPr>
        <w:t>work’s complexity</w:t>
      </w:r>
    </w:p>
    <w:p w14:paraId="3A657D09" w14:textId="40319284" w:rsidR="00894363" w:rsidRPr="005C7E2B" w:rsidRDefault="005C7E2B" w:rsidP="00FB1FBC">
      <w:pPr>
        <w:pStyle w:val="ListBullet"/>
        <w:rPr>
          <w:b w:val="0"/>
        </w:rPr>
      </w:pPr>
      <w:r>
        <w:rPr>
          <w:b w:val="0"/>
        </w:rPr>
        <w:t>A</w:t>
      </w:r>
      <w:r w:rsidR="00F63FB8" w:rsidRPr="005C7E2B">
        <w:rPr>
          <w:b w:val="0"/>
        </w:rPr>
        <w:t>nalyze</w:t>
      </w:r>
      <w:r>
        <w:rPr>
          <w:b w:val="0"/>
        </w:rPr>
        <w:t xml:space="preserve"> </w:t>
      </w:r>
      <w:r w:rsidR="00BF5110">
        <w:rPr>
          <w:b w:val="0"/>
        </w:rPr>
        <w:t xml:space="preserve">Ancient as well as </w:t>
      </w:r>
      <w:r>
        <w:rPr>
          <w:b w:val="0"/>
        </w:rPr>
        <w:t>British and American</w:t>
      </w:r>
      <w:r w:rsidR="00F63FB8" w:rsidRPr="005C7E2B">
        <w:rPr>
          <w:b w:val="0"/>
        </w:rPr>
        <w:t xml:space="preserve"> literature critically via expository, analytical, &amp; argumentative essays</w:t>
      </w:r>
    </w:p>
    <w:p w14:paraId="627A8DDF" w14:textId="77777777" w:rsidR="00F63FB8" w:rsidRPr="005C7E2B" w:rsidRDefault="00F63FB8" w:rsidP="00FB1FBC">
      <w:pPr>
        <w:pStyle w:val="ListBullet"/>
        <w:rPr>
          <w:b w:val="0"/>
        </w:rPr>
      </w:pPr>
      <w:r w:rsidRPr="005C7E2B">
        <w:rPr>
          <w:b w:val="0"/>
        </w:rPr>
        <w:t>Develop stylistic maturity</w:t>
      </w:r>
    </w:p>
    <w:p w14:paraId="12A1886B" w14:textId="77777777" w:rsidR="005C7E2B" w:rsidRPr="005C7E2B" w:rsidRDefault="005C7E2B" w:rsidP="00FB1FBC">
      <w:pPr>
        <w:pStyle w:val="ListBullet"/>
        <w:rPr>
          <w:b w:val="0"/>
        </w:rPr>
      </w:pPr>
      <w:r w:rsidRPr="005C7E2B">
        <w:rPr>
          <w:b w:val="0"/>
        </w:rPr>
        <w:t>Participate in class discussions</w:t>
      </w:r>
    </w:p>
    <w:p w14:paraId="59FB33A2" w14:textId="137F88FE" w:rsidR="005C7E2B" w:rsidRDefault="005C7E2B" w:rsidP="00FB1FBC">
      <w:pPr>
        <w:pStyle w:val="ListBullet"/>
        <w:rPr>
          <w:b w:val="0"/>
          <w:color w:val="FF0000"/>
        </w:rPr>
      </w:pPr>
      <w:r w:rsidRPr="005C7E2B">
        <w:rPr>
          <w:b w:val="0"/>
        </w:rPr>
        <w:t>Complete ALL writing assignments</w:t>
      </w:r>
      <w:r w:rsidR="00F40D6C">
        <w:rPr>
          <w:b w:val="0"/>
        </w:rPr>
        <w:t xml:space="preserve"> ON TIME</w:t>
      </w:r>
      <w:r>
        <w:rPr>
          <w:b w:val="0"/>
        </w:rPr>
        <w:t xml:space="preserve"> </w:t>
      </w:r>
      <w:r w:rsidRPr="005C7E2B">
        <w:rPr>
          <w:b w:val="0"/>
          <w:color w:val="FF0000"/>
        </w:rPr>
        <w:t>(Failure to do so will result in an Incomplete in the Course)</w:t>
      </w:r>
    </w:p>
    <w:p w14:paraId="14F8A1A0" w14:textId="77777777" w:rsidR="000568D1" w:rsidRPr="005C7E2B" w:rsidRDefault="000568D1" w:rsidP="00FB1FBC">
      <w:pPr>
        <w:pStyle w:val="ListBullet"/>
        <w:rPr>
          <w:b w:val="0"/>
          <w:color w:val="FF0000"/>
        </w:rPr>
      </w:pPr>
      <w:r>
        <w:rPr>
          <w:b w:val="0"/>
          <w:color w:val="auto"/>
        </w:rPr>
        <w:t>Write timed in-class and out-of-class essays</w:t>
      </w:r>
    </w:p>
    <w:p w14:paraId="215D2D73" w14:textId="77777777" w:rsidR="00894363" w:rsidRDefault="00894363" w:rsidP="00FB1FBC">
      <w:pPr>
        <w:pStyle w:val="Heading2"/>
      </w:pPr>
      <w:r>
        <w:t>Text</w:t>
      </w:r>
    </w:p>
    <w:p w14:paraId="0EA562B5" w14:textId="77777777" w:rsidR="00894363" w:rsidRDefault="00A302C7" w:rsidP="00CC2566">
      <w:pPr>
        <w:pStyle w:val="BodyText"/>
      </w:pPr>
      <w:r>
        <w:t>The following novels/plays will be used:</w:t>
      </w:r>
    </w:p>
    <w:p w14:paraId="79C869A1" w14:textId="54E01B83" w:rsidR="00BC4EBA" w:rsidRDefault="00A302C7" w:rsidP="00CC2566">
      <w:pPr>
        <w:pStyle w:val="BodyText"/>
      </w:pPr>
      <w:r w:rsidRPr="00BF5110">
        <w:rPr>
          <w:i/>
          <w:iCs/>
        </w:rPr>
        <w:t>The Odyssey</w:t>
      </w:r>
      <w:r>
        <w:t xml:space="preserve">, </w:t>
      </w:r>
      <w:r w:rsidRPr="00BF5110">
        <w:rPr>
          <w:i/>
          <w:iCs/>
        </w:rPr>
        <w:t>The Red Badge of Courage</w:t>
      </w:r>
      <w:r>
        <w:t xml:space="preserve">, </w:t>
      </w:r>
      <w:r w:rsidRPr="00BF5110">
        <w:rPr>
          <w:i/>
          <w:iCs/>
        </w:rPr>
        <w:t>The Scarlet Letter</w:t>
      </w:r>
      <w:r>
        <w:t xml:space="preserve">, </w:t>
      </w:r>
      <w:r w:rsidR="00773F8C" w:rsidRPr="00BF5110">
        <w:rPr>
          <w:i/>
          <w:iCs/>
        </w:rPr>
        <w:t>Fahrenheit 451</w:t>
      </w:r>
      <w:r>
        <w:t xml:space="preserve">, </w:t>
      </w:r>
      <w:r w:rsidRPr="00BF5110">
        <w:rPr>
          <w:i/>
          <w:iCs/>
        </w:rPr>
        <w:t>Julius Caesar</w:t>
      </w:r>
      <w:r>
        <w:t xml:space="preserve">, </w:t>
      </w:r>
      <w:r w:rsidR="009F333B" w:rsidRPr="00BF5110">
        <w:rPr>
          <w:i/>
          <w:iCs/>
        </w:rPr>
        <w:t>The Great Gatsby</w:t>
      </w:r>
      <w:r>
        <w:t xml:space="preserve">, </w:t>
      </w:r>
      <w:r w:rsidRPr="00BF5110">
        <w:rPr>
          <w:i/>
          <w:iCs/>
        </w:rPr>
        <w:t>Huck Finn</w:t>
      </w:r>
      <w:r>
        <w:t xml:space="preserve">, </w:t>
      </w:r>
      <w:r w:rsidR="00BC4EBA">
        <w:t xml:space="preserve">&amp; </w:t>
      </w:r>
      <w:r w:rsidR="00BC4EBA" w:rsidRPr="00BF5110">
        <w:rPr>
          <w:i/>
          <w:iCs/>
        </w:rPr>
        <w:t>Frankenstein</w:t>
      </w:r>
      <w:r w:rsidR="00BC4EBA">
        <w:t xml:space="preserve">.  Other works will be supplied by me or found online.  You will also need to purchase two additional novels/plays for your independent reading assignments (see the information at the bottom of this syllabus). </w:t>
      </w:r>
    </w:p>
    <w:p w14:paraId="18894851" w14:textId="43F2B15F" w:rsidR="00A302C7" w:rsidRPr="00BC4EBA" w:rsidRDefault="00BC4EBA" w:rsidP="00CC2566">
      <w:pPr>
        <w:pStyle w:val="BodyText"/>
      </w:pPr>
      <w:r>
        <w:t xml:space="preserve">Additionally, you will also need the study book </w:t>
      </w:r>
      <w:r>
        <w:rPr>
          <w:i/>
        </w:rPr>
        <w:t>5 Steps to a 5 (AP English Literature)</w:t>
      </w:r>
      <w:r>
        <w:t xml:space="preserve"> for 201</w:t>
      </w:r>
      <w:r w:rsidR="00E16E61">
        <w:t>9</w:t>
      </w:r>
      <w:r>
        <w:t xml:space="preserve">.  </w:t>
      </w:r>
    </w:p>
    <w:p w14:paraId="65A80498" w14:textId="77777777" w:rsidR="00A302C7" w:rsidRDefault="00A302C7" w:rsidP="00CC2566">
      <w:pPr>
        <w:pStyle w:val="BodyText"/>
      </w:pPr>
    </w:p>
    <w:p w14:paraId="79C52BC2" w14:textId="77777777" w:rsidR="00894363" w:rsidRDefault="00894363" w:rsidP="00FB1FBC">
      <w:pPr>
        <w:pStyle w:val="Heading2"/>
      </w:pPr>
      <w:r>
        <w:t>Schedule of Topics</w:t>
      </w:r>
    </w:p>
    <w:tbl>
      <w:tblPr>
        <w:tblW w:w="0" w:type="auto"/>
        <w:tblInd w:w="108" w:type="dxa"/>
        <w:tblBorders>
          <w:top w:val="single" w:sz="4" w:space="0" w:color="336699"/>
          <w:bottom w:val="single" w:sz="4" w:space="0" w:color="336699"/>
          <w:insideH w:val="single" w:sz="4" w:space="0" w:color="336699"/>
          <w:insideV w:val="single" w:sz="4" w:space="0" w:color="336699"/>
        </w:tblBorders>
        <w:tblLook w:val="0000" w:firstRow="0" w:lastRow="0" w:firstColumn="0" w:lastColumn="0" w:noHBand="0" w:noVBand="0"/>
      </w:tblPr>
      <w:tblGrid>
        <w:gridCol w:w="1800"/>
        <w:gridCol w:w="8820"/>
      </w:tblGrid>
      <w:tr w:rsidR="00894363" w14:paraId="262D2A34" w14:textId="77777777">
        <w:tc>
          <w:tcPr>
            <w:tcW w:w="1800" w:type="dxa"/>
            <w:tcBorders>
              <w:top w:val="nil"/>
            </w:tcBorders>
            <w:shd w:val="clear" w:color="auto" w:fill="EAEAEA"/>
          </w:tcPr>
          <w:p w14:paraId="1C2CAAF0" w14:textId="23117C3B" w:rsidR="00894363" w:rsidRDefault="00D951E1" w:rsidP="00FB1FBC">
            <w:pPr>
              <w:pStyle w:val="TableHeader"/>
            </w:pPr>
            <w:r>
              <w:t>9/</w:t>
            </w:r>
            <w:r w:rsidR="00DF0B01">
              <w:t>6/19 – 10/4/</w:t>
            </w:r>
            <w:r w:rsidR="00BE2623">
              <w:t>1</w:t>
            </w:r>
            <w:r w:rsidR="00DF0B01">
              <w:t>9</w:t>
            </w:r>
          </w:p>
        </w:tc>
        <w:tc>
          <w:tcPr>
            <w:tcW w:w="8820" w:type="dxa"/>
            <w:tcBorders>
              <w:top w:val="nil"/>
            </w:tcBorders>
          </w:tcPr>
          <w:p w14:paraId="78A67D98" w14:textId="77777777" w:rsidR="00894363" w:rsidRDefault="00E31075" w:rsidP="00FB1FBC">
            <w:pPr>
              <w:pStyle w:val="TableText"/>
            </w:pPr>
            <w:r w:rsidRPr="00732707">
              <w:t>INTRODUCTORY UNIT</w:t>
            </w:r>
            <w:r w:rsidRPr="00732707">
              <w:br/>
            </w:r>
            <w:r>
              <w:t xml:space="preserve">Optic/Evaluation of Da Vinci’s </w:t>
            </w:r>
            <w:r w:rsidRPr="00E31075">
              <w:rPr>
                <w:i/>
              </w:rPr>
              <w:t>Last Supper</w:t>
            </w:r>
            <w:r>
              <w:t xml:space="preserve"> </w:t>
            </w:r>
            <w:r w:rsidR="00BE2623">
              <w:t>from Jewish Perspective</w:t>
            </w:r>
            <w:r>
              <w:br/>
              <w:t>AP Diagnostic Test/ T-Chart of Story Elements for Stories of Esther &amp; David</w:t>
            </w:r>
            <w:r w:rsidR="00BE2623">
              <w:t>/5 Steps to a 5 – Chpt.1-2</w:t>
            </w:r>
          </w:p>
        </w:tc>
      </w:tr>
      <w:tr w:rsidR="00894363" w14:paraId="4A298CE1" w14:textId="77777777">
        <w:tc>
          <w:tcPr>
            <w:tcW w:w="1800" w:type="dxa"/>
            <w:shd w:val="clear" w:color="auto" w:fill="EAEAEA"/>
          </w:tcPr>
          <w:p w14:paraId="2DB8DBA4" w14:textId="124111EF" w:rsidR="00894363" w:rsidRDefault="00D951E1" w:rsidP="00FB1FBC">
            <w:pPr>
              <w:pStyle w:val="TableHeader"/>
            </w:pPr>
            <w:r>
              <w:t>10/</w:t>
            </w:r>
            <w:r w:rsidR="00DF0B01">
              <w:t>18</w:t>
            </w:r>
            <w:r w:rsidR="00BE2623">
              <w:t>/1</w:t>
            </w:r>
            <w:r w:rsidR="00DF0B01">
              <w:t>9</w:t>
            </w:r>
          </w:p>
        </w:tc>
        <w:tc>
          <w:tcPr>
            <w:tcW w:w="8820" w:type="dxa"/>
          </w:tcPr>
          <w:p w14:paraId="27CEF8BF" w14:textId="709FB92E" w:rsidR="00894363" w:rsidRDefault="00BE2623" w:rsidP="00FB1FBC">
            <w:pPr>
              <w:pStyle w:val="TableText"/>
            </w:pPr>
            <w:r w:rsidRPr="007F5BC5">
              <w:t>THE EPIC</w:t>
            </w:r>
            <w:r w:rsidR="00732707">
              <w:br/>
              <w:t xml:space="preserve">Read </w:t>
            </w:r>
            <w:proofErr w:type="gramStart"/>
            <w:r w:rsidR="00732707" w:rsidRPr="00732707">
              <w:rPr>
                <w:i/>
              </w:rPr>
              <w:t>T</w:t>
            </w:r>
            <w:r w:rsidRPr="00732707">
              <w:rPr>
                <w:i/>
              </w:rPr>
              <w:t>he</w:t>
            </w:r>
            <w:proofErr w:type="gramEnd"/>
            <w:r w:rsidRPr="00732707">
              <w:rPr>
                <w:i/>
              </w:rPr>
              <w:t xml:space="preserve"> Odyssey</w:t>
            </w:r>
            <w:r>
              <w:t xml:space="preserve"> &amp; Complete </w:t>
            </w:r>
            <w:r w:rsidR="00B65C8F">
              <w:t>Assigned Activities</w:t>
            </w:r>
            <w:r>
              <w:t>/</w:t>
            </w:r>
            <w:r w:rsidR="00773F8C">
              <w:t>1</w:t>
            </w:r>
            <w:r>
              <w:t xml:space="preserve"> Essay</w:t>
            </w:r>
            <w:r>
              <w:br/>
              <w:t xml:space="preserve">5 Steps to a 5 – </w:t>
            </w:r>
            <w:proofErr w:type="spellStart"/>
            <w:r>
              <w:t>Chpt</w:t>
            </w:r>
            <w:proofErr w:type="spellEnd"/>
            <w:r>
              <w:t>. 4</w:t>
            </w:r>
            <w:r w:rsidR="00BF5110">
              <w:t xml:space="preserve"> &amp; 5</w:t>
            </w:r>
          </w:p>
        </w:tc>
      </w:tr>
      <w:tr w:rsidR="00894363" w14:paraId="6DF635F8" w14:textId="77777777">
        <w:tc>
          <w:tcPr>
            <w:tcW w:w="1800" w:type="dxa"/>
            <w:shd w:val="clear" w:color="auto" w:fill="EAEAEA"/>
          </w:tcPr>
          <w:p w14:paraId="370E773E" w14:textId="06BF1EB1" w:rsidR="00894363" w:rsidRDefault="00D951E1" w:rsidP="00FB1FBC">
            <w:pPr>
              <w:pStyle w:val="TableHeader"/>
            </w:pPr>
            <w:r>
              <w:t>1</w:t>
            </w:r>
            <w:r w:rsidR="00DF0B01">
              <w:t>0</w:t>
            </w:r>
            <w:r>
              <w:t>/</w:t>
            </w:r>
            <w:r w:rsidR="00DF0B01">
              <w:t>21</w:t>
            </w:r>
            <w:r w:rsidR="00732707">
              <w:t>/1</w:t>
            </w:r>
            <w:r w:rsidR="00DF0B01">
              <w:t>9 – 2/14/20</w:t>
            </w:r>
          </w:p>
        </w:tc>
        <w:tc>
          <w:tcPr>
            <w:tcW w:w="8820" w:type="dxa"/>
          </w:tcPr>
          <w:p w14:paraId="4B27AAC3" w14:textId="77777777" w:rsidR="00773F8C" w:rsidRDefault="00773F8C" w:rsidP="00773F8C">
            <w:pPr>
              <w:pStyle w:val="TableText"/>
              <w:spacing w:before="0" w:after="0"/>
            </w:pPr>
            <w:r>
              <w:t>ALL’S FAIR IN LOVE &amp; WAR</w:t>
            </w:r>
          </w:p>
          <w:p w14:paraId="5E465457" w14:textId="02EF3EC4" w:rsidR="00773F8C" w:rsidRDefault="00773F8C" w:rsidP="00773F8C">
            <w:pPr>
              <w:pStyle w:val="TableText"/>
              <w:spacing w:before="0" w:after="0"/>
            </w:pPr>
            <w:r>
              <w:t xml:space="preserve">Read </w:t>
            </w:r>
            <w:r w:rsidRPr="006354F1">
              <w:rPr>
                <w:i/>
              </w:rPr>
              <w:t>Red Badge of Courage</w:t>
            </w:r>
            <w:r>
              <w:t>, Annotate, &amp; Complete Dialectal Journal/1 Essay</w:t>
            </w:r>
            <w:r>
              <w:br/>
              <w:t xml:space="preserve">5 Steps to a 5 – </w:t>
            </w:r>
            <w:proofErr w:type="spellStart"/>
            <w:r>
              <w:t>Chpt</w:t>
            </w:r>
            <w:proofErr w:type="spellEnd"/>
            <w:r>
              <w:t xml:space="preserve"> 9</w:t>
            </w:r>
          </w:p>
          <w:p w14:paraId="2FDAAAA3" w14:textId="77777777" w:rsidR="00773F8C" w:rsidRDefault="00773F8C" w:rsidP="00773F8C">
            <w:pPr>
              <w:pStyle w:val="TableText"/>
              <w:spacing w:before="0" w:after="0"/>
            </w:pPr>
            <w:r>
              <w:t xml:space="preserve">Read </w:t>
            </w:r>
            <w:proofErr w:type="gramStart"/>
            <w:r>
              <w:rPr>
                <w:i/>
              </w:rPr>
              <w:t>The</w:t>
            </w:r>
            <w:proofErr w:type="gramEnd"/>
            <w:r>
              <w:rPr>
                <w:i/>
              </w:rPr>
              <w:t xml:space="preserve"> Scarlet Letter </w:t>
            </w:r>
            <w:r>
              <w:t>&amp; complete Dialectal Journal</w:t>
            </w:r>
            <w:r>
              <w:br/>
              <w:t>Rewrite a scene from different point of view/Rewrite a scene to reflect a different mood</w:t>
            </w:r>
          </w:p>
          <w:p w14:paraId="621A2949" w14:textId="77777777" w:rsidR="00773F8C" w:rsidRDefault="00773F8C" w:rsidP="00773F8C">
            <w:pPr>
              <w:pStyle w:val="TableText"/>
              <w:spacing w:before="0" w:after="0"/>
            </w:pPr>
            <w:r>
              <w:t xml:space="preserve">Read </w:t>
            </w:r>
            <w:proofErr w:type="gramStart"/>
            <w:r>
              <w:rPr>
                <w:i/>
                <w:iCs/>
              </w:rPr>
              <w:t>The</w:t>
            </w:r>
            <w:proofErr w:type="gramEnd"/>
            <w:r>
              <w:rPr>
                <w:i/>
                <w:iCs/>
              </w:rPr>
              <w:t xml:space="preserve"> Great Gatsby</w:t>
            </w:r>
            <w:r>
              <w:t>, Annotate, &amp; Complete Dialectal Journal/1 Essay</w:t>
            </w:r>
          </w:p>
          <w:p w14:paraId="35DFF900" w14:textId="77777777" w:rsidR="00773F8C" w:rsidRDefault="00773F8C" w:rsidP="00773F8C">
            <w:pPr>
              <w:pStyle w:val="TableText"/>
              <w:spacing w:before="0" w:after="0"/>
            </w:pPr>
            <w:r>
              <w:t>Read “Appointment with Love”, “Gift of the Magi”</w:t>
            </w:r>
            <w:r w:rsidR="00C77DDC">
              <w:t>, “The Necklace”/Complete Assigned Activities and 1 Essay on Love as a Theme in Literature</w:t>
            </w:r>
          </w:p>
          <w:p w14:paraId="410167C1" w14:textId="43DA80F8" w:rsidR="00C77DDC" w:rsidRPr="00773F8C" w:rsidRDefault="00C77DDC" w:rsidP="00773F8C">
            <w:pPr>
              <w:pStyle w:val="TableText"/>
              <w:spacing w:before="0" w:after="0"/>
              <w:rPr>
                <w:i/>
                <w:iCs/>
              </w:rPr>
            </w:pPr>
            <w:r>
              <w:t xml:space="preserve">“Barbara </w:t>
            </w:r>
            <w:proofErr w:type="spellStart"/>
            <w:r>
              <w:t>Frietchie</w:t>
            </w:r>
            <w:proofErr w:type="spellEnd"/>
            <w:r>
              <w:t>” Write Exposition</w:t>
            </w:r>
            <w:r>
              <w:br/>
              <w:t>Read, Annotate, &amp; Mark 1</w:t>
            </w:r>
            <w:r w:rsidRPr="00136CDF">
              <w:rPr>
                <w:vertAlign w:val="superscript"/>
              </w:rPr>
              <w:t>st</w:t>
            </w:r>
            <w:r>
              <w:t xml:space="preserve"> Stanzas of “Annabelle Lee”  </w:t>
            </w:r>
          </w:p>
        </w:tc>
      </w:tr>
      <w:tr w:rsidR="00894363" w14:paraId="16E33984" w14:textId="77777777" w:rsidTr="00732707">
        <w:trPr>
          <w:trHeight w:val="953"/>
        </w:trPr>
        <w:tc>
          <w:tcPr>
            <w:tcW w:w="1800" w:type="dxa"/>
            <w:shd w:val="clear" w:color="auto" w:fill="EAEAEA"/>
          </w:tcPr>
          <w:p w14:paraId="198169A6" w14:textId="37C14251" w:rsidR="001B58B4" w:rsidRDefault="00056F3F" w:rsidP="00FB1FBC">
            <w:pPr>
              <w:pStyle w:val="TableHeader"/>
            </w:pPr>
            <w:r>
              <w:lastRenderedPageBreak/>
              <w:t>2/17/20 – 3/6/20</w:t>
            </w:r>
          </w:p>
          <w:p w14:paraId="14BED734" w14:textId="55E095CE" w:rsidR="00894363" w:rsidRPr="001B58B4" w:rsidRDefault="00894363" w:rsidP="00FB1FBC"/>
        </w:tc>
        <w:tc>
          <w:tcPr>
            <w:tcW w:w="8820" w:type="dxa"/>
          </w:tcPr>
          <w:p w14:paraId="7852ADD2" w14:textId="5EC87B50" w:rsidR="00F61865" w:rsidRDefault="00E20F73" w:rsidP="00FB1FBC">
            <w:pPr>
              <w:pStyle w:val="TableText"/>
            </w:pPr>
            <w:r>
              <w:t>STRANGER THINGS</w:t>
            </w:r>
            <w:r w:rsidR="00732707">
              <w:br/>
            </w:r>
            <w:r w:rsidR="00A302C7">
              <w:t xml:space="preserve"> </w:t>
            </w:r>
            <w:r w:rsidR="00C77DDC">
              <w:t>Read &amp; Annotate</w:t>
            </w:r>
            <w:r w:rsidR="00F61865">
              <w:t xml:space="preserve"> “My Childhood’s Home I See Again”/Read “Because I Could Not Stop for Death” </w:t>
            </w:r>
            <w:r w:rsidR="001B58B4">
              <w:t>&amp; Write Parody</w:t>
            </w:r>
            <w:r>
              <w:t>/Listen to Recording of “The Tell-Tale Heart”/Read “An Occurrence at Owl Creek Bridge”/ Watch Twilight Zone Episodes #1 &amp; #2/ Write your own short story/</w:t>
            </w:r>
            <w:r w:rsidR="007F5BC5">
              <w:t>5 Steps to a 5 – Practice Exam #1</w:t>
            </w:r>
          </w:p>
        </w:tc>
      </w:tr>
      <w:tr w:rsidR="00894363" w14:paraId="42046C11" w14:textId="77777777">
        <w:tc>
          <w:tcPr>
            <w:tcW w:w="1800" w:type="dxa"/>
            <w:shd w:val="clear" w:color="auto" w:fill="EAEAEA"/>
          </w:tcPr>
          <w:p w14:paraId="262249E8" w14:textId="318F86F5" w:rsidR="00894363" w:rsidRDefault="00056F3F" w:rsidP="00FB1FBC">
            <w:pPr>
              <w:pStyle w:val="TableHeader"/>
            </w:pPr>
            <w:r>
              <w:t>3/9/20 - 4/17/20</w:t>
            </w:r>
          </w:p>
        </w:tc>
        <w:tc>
          <w:tcPr>
            <w:tcW w:w="8820" w:type="dxa"/>
          </w:tcPr>
          <w:p w14:paraId="4FA0D518" w14:textId="24CB470C" w:rsidR="00AF3489" w:rsidRDefault="00C77DDC" w:rsidP="00FB1FBC">
            <w:pPr>
              <w:pStyle w:val="TableText"/>
            </w:pPr>
            <w:r>
              <w:t>OH, WHAT A TANGLED WEB WE WEAVE</w:t>
            </w:r>
            <w:r w:rsidR="007F5BC5">
              <w:br/>
              <w:t xml:space="preserve">Read </w:t>
            </w:r>
            <w:r w:rsidR="007F5BC5">
              <w:rPr>
                <w:i/>
              </w:rPr>
              <w:t xml:space="preserve">Julius </w:t>
            </w:r>
            <w:r w:rsidR="00A302C7">
              <w:rPr>
                <w:i/>
              </w:rPr>
              <w:t>Caesar</w:t>
            </w:r>
            <w:r>
              <w:rPr>
                <w:i/>
              </w:rPr>
              <w:t xml:space="preserve"> &amp; </w:t>
            </w:r>
            <w:r w:rsidR="007F5BC5">
              <w:t>Complete Lit Pac</w:t>
            </w:r>
            <w:r>
              <w:t>ket</w:t>
            </w:r>
            <w:r w:rsidR="007F5BC5">
              <w:t xml:space="preserve"> </w:t>
            </w:r>
            <w:r w:rsidR="007F5BC5">
              <w:rPr>
                <w:i/>
              </w:rPr>
              <w:t xml:space="preserve">Julius </w:t>
            </w:r>
            <w:r w:rsidR="00A302C7">
              <w:rPr>
                <w:i/>
              </w:rPr>
              <w:t>Caesar</w:t>
            </w:r>
            <w:r w:rsidR="006354F1">
              <w:rPr>
                <w:i/>
              </w:rPr>
              <w:t xml:space="preserve"> </w:t>
            </w:r>
            <w:r w:rsidR="006354F1">
              <w:t>/</w:t>
            </w:r>
            <w:r w:rsidR="008B4B63">
              <w:t>Begin working on oratory presentation</w:t>
            </w:r>
          </w:p>
          <w:p w14:paraId="0644358E" w14:textId="77777777" w:rsidR="00AF3489" w:rsidRDefault="00AF3489" w:rsidP="00FB1FBC">
            <w:pPr>
              <w:pStyle w:val="TableText"/>
            </w:pPr>
            <w:r>
              <w:t>Recite “The Gods of the Copybook Headings”</w:t>
            </w:r>
            <w:r w:rsidR="00FC3612">
              <w:t xml:space="preserve"> </w:t>
            </w:r>
          </w:p>
          <w:p w14:paraId="43962D83" w14:textId="77777777" w:rsidR="002A63AD" w:rsidRDefault="00AF3489" w:rsidP="00FB1FBC">
            <w:pPr>
              <w:pStyle w:val="TableText"/>
            </w:pPr>
            <w:r>
              <w:t xml:space="preserve">Read </w:t>
            </w:r>
            <w:r>
              <w:rPr>
                <w:i/>
                <w:iCs/>
              </w:rPr>
              <w:t>Fahrenheit 45</w:t>
            </w:r>
            <w:r w:rsidR="002A63AD">
              <w:rPr>
                <w:i/>
                <w:iCs/>
              </w:rPr>
              <w:t>1</w:t>
            </w:r>
            <w:r w:rsidR="002A63AD">
              <w:t>/Annotate/Track Literary Devices/Create A Fakebook profile for assigned Character/1 Essay/Opinion Discussion/1 Essay</w:t>
            </w:r>
            <w:r w:rsidR="00FC3612">
              <w:t xml:space="preserve">  </w:t>
            </w:r>
          </w:p>
          <w:p w14:paraId="0C7A11AA" w14:textId="4D206A54" w:rsidR="00FC3612" w:rsidRDefault="002A63AD" w:rsidP="00FB1FBC">
            <w:pPr>
              <w:pStyle w:val="TableText"/>
            </w:pPr>
            <w:r>
              <w:t>Read</w:t>
            </w:r>
            <w:r w:rsidRPr="00453101">
              <w:rPr>
                <w:i/>
              </w:rPr>
              <w:t xml:space="preserve"> Frankenstein</w:t>
            </w:r>
            <w:r>
              <w:t xml:space="preserve"> &amp; complete assigned activities/1 Essay</w:t>
            </w:r>
            <w:r w:rsidR="00FC3612">
              <w:t xml:space="preserve">                                     </w:t>
            </w:r>
          </w:p>
        </w:tc>
      </w:tr>
      <w:tr w:rsidR="00894363" w14:paraId="47286F08" w14:textId="77777777">
        <w:tc>
          <w:tcPr>
            <w:tcW w:w="1800" w:type="dxa"/>
            <w:shd w:val="clear" w:color="auto" w:fill="EAEAEA"/>
          </w:tcPr>
          <w:p w14:paraId="3EB2A2B1" w14:textId="5A27C54C" w:rsidR="00894363" w:rsidRDefault="00056F3F" w:rsidP="00FB1FBC">
            <w:pPr>
              <w:pStyle w:val="TableHeader"/>
            </w:pPr>
            <w:r>
              <w:t>4/20/20 – 4/24/20</w:t>
            </w:r>
          </w:p>
        </w:tc>
        <w:tc>
          <w:tcPr>
            <w:tcW w:w="8820" w:type="dxa"/>
          </w:tcPr>
          <w:p w14:paraId="3FD79B45" w14:textId="77777777" w:rsidR="00894363" w:rsidRDefault="002A63AD" w:rsidP="00FB1FBC">
            <w:pPr>
              <w:pStyle w:val="TableText"/>
            </w:pPr>
            <w:r>
              <w:t>Oratory Presentation</w:t>
            </w:r>
          </w:p>
          <w:p w14:paraId="661823F6" w14:textId="4D6C89CC" w:rsidR="002A63AD" w:rsidRDefault="002A63AD" w:rsidP="00FB1FBC">
            <w:pPr>
              <w:pStyle w:val="TableText"/>
            </w:pPr>
            <w:r>
              <w:t xml:space="preserve">5 Steps to a 5 – </w:t>
            </w:r>
            <w:proofErr w:type="spellStart"/>
            <w:r>
              <w:t>Chpt</w:t>
            </w:r>
            <w:proofErr w:type="spellEnd"/>
            <w:r>
              <w:t xml:space="preserve"> 6</w:t>
            </w:r>
          </w:p>
        </w:tc>
      </w:tr>
      <w:tr w:rsidR="00894363" w14:paraId="46073CDE" w14:textId="77777777">
        <w:tc>
          <w:tcPr>
            <w:tcW w:w="1800" w:type="dxa"/>
            <w:shd w:val="clear" w:color="auto" w:fill="EAEAEA"/>
          </w:tcPr>
          <w:p w14:paraId="75385780" w14:textId="5AEAC415" w:rsidR="00894363" w:rsidRDefault="00056F3F" w:rsidP="00FB1FBC">
            <w:pPr>
              <w:pStyle w:val="TableHeader"/>
            </w:pPr>
            <w:r>
              <w:t>4/27/20 – 5/15/20</w:t>
            </w:r>
          </w:p>
        </w:tc>
        <w:tc>
          <w:tcPr>
            <w:tcW w:w="8820" w:type="dxa"/>
          </w:tcPr>
          <w:p w14:paraId="53A21360" w14:textId="6109F995" w:rsidR="00894363" w:rsidRDefault="00E20F73" w:rsidP="00E16E61">
            <w:pPr>
              <w:pStyle w:val="TableText"/>
              <w:spacing w:before="0" w:after="0"/>
            </w:pPr>
            <w:r>
              <w:t>THE SIMPLE STUFF</w:t>
            </w:r>
          </w:p>
          <w:p w14:paraId="56B8AF41" w14:textId="06D917C4" w:rsidR="00E67F5D" w:rsidRDefault="00E67F5D" w:rsidP="00E16E61">
            <w:pPr>
              <w:pStyle w:val="TableText"/>
              <w:spacing w:before="0" w:after="0"/>
            </w:pPr>
            <w:r>
              <w:t>Read poem, “The New Colossus” &amp; Write Exposition</w:t>
            </w:r>
          </w:p>
          <w:p w14:paraId="51716596" w14:textId="2DCC3626" w:rsidR="00DF0B01" w:rsidRDefault="00DF0B01" w:rsidP="00E16E61">
            <w:pPr>
              <w:pStyle w:val="TableText"/>
              <w:spacing w:before="0" w:after="0"/>
            </w:pPr>
            <w:r>
              <w:t>Read poem “I Hear America Singing” &amp; Complete Activities</w:t>
            </w:r>
          </w:p>
          <w:p w14:paraId="57A7C1B3" w14:textId="67830B7A" w:rsidR="00E67F5D" w:rsidRDefault="00E67F5D" w:rsidP="00E16E61">
            <w:pPr>
              <w:pStyle w:val="TableText"/>
              <w:spacing w:before="0" w:after="0"/>
            </w:pPr>
            <w:r>
              <w:t>Read, “Thank You, Ma’am,” “I, too, Hear America Singing”, &amp; “Dream Variations”/Discuss Harlem Renaissance</w:t>
            </w:r>
          </w:p>
          <w:p w14:paraId="0D81C24A" w14:textId="266D4D3E" w:rsidR="00E20F73" w:rsidRDefault="00E20F73" w:rsidP="00E16E61">
            <w:pPr>
              <w:pStyle w:val="TableText"/>
              <w:spacing w:before="0" w:after="0"/>
            </w:pPr>
            <w:r>
              <w:t xml:space="preserve">Read </w:t>
            </w:r>
            <w:r>
              <w:rPr>
                <w:i/>
              </w:rPr>
              <w:t xml:space="preserve">Huck Finn </w:t>
            </w:r>
            <w:r>
              <w:t>&amp; complete assigned activities/ 1 E</w:t>
            </w:r>
            <w:r w:rsidRPr="006354F1">
              <w:t>ssay</w:t>
            </w:r>
            <w:r>
              <w:t xml:space="preserve"> /5 Steps to a 5 – Practice Exam #2</w:t>
            </w:r>
          </w:p>
        </w:tc>
      </w:tr>
    </w:tbl>
    <w:p w14:paraId="1CD2F4A0" w14:textId="77777777" w:rsidR="00894363" w:rsidRDefault="00894363" w:rsidP="00FB1FBC"/>
    <w:p w14:paraId="63FF70B2" w14:textId="31D4CD91" w:rsidR="008D2C53" w:rsidRDefault="008D2C53" w:rsidP="00FB1FBC">
      <w:pPr>
        <w:pStyle w:val="Heading2"/>
        <w:rPr>
          <w:b/>
        </w:rPr>
      </w:pPr>
      <w:r>
        <w:t>Choose 2 books from the following list to read independently at home. For each book, complete a dialectal journal, character list, plot diagram, and an excellent vocabulary list</w:t>
      </w:r>
      <w:r w:rsidR="00EA567A">
        <w:t xml:space="preserve">.  Write a paragraph describing how the author uses a literary device. Keep a list of traits on one of the main characters and write a paragraph describing this character. </w:t>
      </w:r>
      <w:r w:rsidR="00944C31">
        <w:t xml:space="preserve">The first book </w:t>
      </w:r>
      <w:r w:rsidR="00A23415">
        <w:t>is due December 1</w:t>
      </w:r>
      <w:r w:rsidR="00BF5110">
        <w:t>3</w:t>
      </w:r>
      <w:r w:rsidR="00EA567A" w:rsidRPr="00EA567A">
        <w:rPr>
          <w:vertAlign w:val="superscript"/>
        </w:rPr>
        <w:t>th</w:t>
      </w:r>
      <w:r w:rsidR="00A23415">
        <w:t>, 201</w:t>
      </w:r>
      <w:r w:rsidR="00BF5110">
        <w:t>9</w:t>
      </w:r>
      <w:r w:rsidR="00EA567A">
        <w:t xml:space="preserve">. </w:t>
      </w:r>
      <w:r w:rsidR="00944C31">
        <w:t xml:space="preserve"> The second book</w:t>
      </w:r>
      <w:r w:rsidR="00A23415">
        <w:t xml:space="preserve"> is due May </w:t>
      </w:r>
      <w:r w:rsidR="00BF5110">
        <w:t>1</w:t>
      </w:r>
      <w:r w:rsidR="00BF5110" w:rsidRPr="00BF5110">
        <w:rPr>
          <w:vertAlign w:val="superscript"/>
        </w:rPr>
        <w:t>st</w:t>
      </w:r>
      <w:r w:rsidR="00A23415">
        <w:t>, 20</w:t>
      </w:r>
      <w:r w:rsidR="00BF5110">
        <w:t>20</w:t>
      </w:r>
      <w:r w:rsidR="00EA567A">
        <w:t xml:space="preserve">. </w:t>
      </w:r>
    </w:p>
    <w:p w14:paraId="59933CF2" w14:textId="77777777" w:rsidR="00EA567A" w:rsidRDefault="00EA567A" w:rsidP="00FB1FBC">
      <w:pPr>
        <w:numPr>
          <w:ilvl w:val="0"/>
          <w:numId w:val="39"/>
        </w:numPr>
      </w:pPr>
      <w:r>
        <w:t>Heart of Darkness</w:t>
      </w:r>
    </w:p>
    <w:p w14:paraId="0095F96B" w14:textId="77777777" w:rsidR="00EA567A" w:rsidRDefault="00EA567A" w:rsidP="00FB1FBC">
      <w:pPr>
        <w:numPr>
          <w:ilvl w:val="0"/>
          <w:numId w:val="39"/>
        </w:numPr>
      </w:pPr>
      <w:r>
        <w:t>Pride and Prejudice</w:t>
      </w:r>
    </w:p>
    <w:p w14:paraId="148E27C2" w14:textId="77777777" w:rsidR="00EA567A" w:rsidRDefault="00EA567A" w:rsidP="00FB1FBC">
      <w:pPr>
        <w:numPr>
          <w:ilvl w:val="0"/>
          <w:numId w:val="39"/>
        </w:numPr>
      </w:pPr>
      <w:r>
        <w:t>Jane Eyre</w:t>
      </w:r>
    </w:p>
    <w:p w14:paraId="2C98058F" w14:textId="77777777" w:rsidR="00EA567A" w:rsidRDefault="00EA567A" w:rsidP="00FB1FBC">
      <w:pPr>
        <w:numPr>
          <w:ilvl w:val="0"/>
          <w:numId w:val="39"/>
        </w:numPr>
      </w:pPr>
      <w:r>
        <w:t>Moby Dick</w:t>
      </w:r>
    </w:p>
    <w:p w14:paraId="5F1A1A3F" w14:textId="77777777" w:rsidR="00EA567A" w:rsidRDefault="00CD0A7B" w:rsidP="00FB1FBC">
      <w:pPr>
        <w:numPr>
          <w:ilvl w:val="0"/>
          <w:numId w:val="39"/>
        </w:numPr>
      </w:pPr>
      <w:r>
        <w:t xml:space="preserve">Silas </w:t>
      </w:r>
      <w:proofErr w:type="spellStart"/>
      <w:r>
        <w:t>Mar</w:t>
      </w:r>
      <w:r w:rsidR="00EA567A">
        <w:t>ner</w:t>
      </w:r>
      <w:proofErr w:type="spellEnd"/>
    </w:p>
    <w:p w14:paraId="076DDC89" w14:textId="77777777" w:rsidR="00EA567A" w:rsidRDefault="00EA567A" w:rsidP="00FB1FBC">
      <w:pPr>
        <w:numPr>
          <w:ilvl w:val="0"/>
          <w:numId w:val="39"/>
        </w:numPr>
      </w:pPr>
      <w:r>
        <w:t>Kon Tiki</w:t>
      </w:r>
    </w:p>
    <w:p w14:paraId="1CB2364F" w14:textId="77777777" w:rsidR="00EA567A" w:rsidRDefault="00EA567A" w:rsidP="00FB1FBC">
      <w:pPr>
        <w:numPr>
          <w:ilvl w:val="0"/>
          <w:numId w:val="39"/>
        </w:numPr>
      </w:pPr>
      <w:r>
        <w:t>The Pearl</w:t>
      </w:r>
    </w:p>
    <w:p w14:paraId="7BDA3390" w14:textId="77777777" w:rsidR="00EA567A" w:rsidRDefault="00EA567A" w:rsidP="00FB1FBC">
      <w:pPr>
        <w:numPr>
          <w:ilvl w:val="0"/>
          <w:numId w:val="39"/>
        </w:numPr>
      </w:pPr>
      <w:r>
        <w:t>The Old Man and the Sea</w:t>
      </w:r>
    </w:p>
    <w:p w14:paraId="7CF9045C" w14:textId="77777777" w:rsidR="00EA567A" w:rsidRDefault="00EA567A" w:rsidP="00FB1FBC">
      <w:pPr>
        <w:numPr>
          <w:ilvl w:val="0"/>
          <w:numId w:val="39"/>
        </w:numPr>
      </w:pPr>
      <w:r>
        <w:t>Beowulf</w:t>
      </w:r>
    </w:p>
    <w:p w14:paraId="782930BC" w14:textId="77777777" w:rsidR="00EA567A" w:rsidRDefault="00EA567A" w:rsidP="00FB1FBC">
      <w:pPr>
        <w:numPr>
          <w:ilvl w:val="0"/>
          <w:numId w:val="39"/>
        </w:numPr>
      </w:pPr>
      <w:r>
        <w:t>Death of a Salesman</w:t>
      </w:r>
    </w:p>
    <w:p w14:paraId="5F3F8B1D" w14:textId="77777777" w:rsidR="00EA567A" w:rsidRDefault="00EA567A" w:rsidP="00FB1FBC">
      <w:pPr>
        <w:numPr>
          <w:ilvl w:val="0"/>
          <w:numId w:val="39"/>
        </w:numPr>
      </w:pPr>
      <w:r>
        <w:t>Ben–</w:t>
      </w:r>
      <w:proofErr w:type="spellStart"/>
      <w:r>
        <w:t>Hur</w:t>
      </w:r>
      <w:proofErr w:type="spellEnd"/>
    </w:p>
    <w:p w14:paraId="23C8CA41" w14:textId="77777777" w:rsidR="00EA567A" w:rsidRDefault="00EA567A" w:rsidP="00FB1FBC">
      <w:pPr>
        <w:numPr>
          <w:ilvl w:val="0"/>
          <w:numId w:val="39"/>
        </w:numPr>
      </w:pPr>
      <w:r>
        <w:t>A Christmas Carol</w:t>
      </w:r>
    </w:p>
    <w:p w14:paraId="6903D69C" w14:textId="77777777" w:rsidR="00EA567A" w:rsidRDefault="00CD0A7B" w:rsidP="00FB1FBC">
      <w:pPr>
        <w:numPr>
          <w:ilvl w:val="0"/>
          <w:numId w:val="39"/>
        </w:numPr>
      </w:pPr>
      <w:r>
        <w:t xml:space="preserve">A </w:t>
      </w:r>
      <w:r w:rsidR="00EA567A">
        <w:t>Tale of Two Cities</w:t>
      </w:r>
    </w:p>
    <w:p w14:paraId="534D04F3" w14:textId="77777777" w:rsidR="00EA567A" w:rsidRDefault="00EA567A" w:rsidP="00FB1FBC">
      <w:pPr>
        <w:numPr>
          <w:ilvl w:val="0"/>
          <w:numId w:val="39"/>
        </w:numPr>
      </w:pPr>
      <w:r>
        <w:t>Wuthering Heights</w:t>
      </w:r>
    </w:p>
    <w:p w14:paraId="4CC3B5CB" w14:textId="77777777" w:rsidR="00944C31" w:rsidRDefault="00EA567A" w:rsidP="00FB1FBC">
      <w:pPr>
        <w:numPr>
          <w:ilvl w:val="0"/>
          <w:numId w:val="39"/>
        </w:numPr>
      </w:pPr>
      <w:r>
        <w:t xml:space="preserve"> </w:t>
      </w:r>
      <w:r w:rsidR="00944C31">
        <w:t>Sir Gawain and the Green Knight</w:t>
      </w:r>
    </w:p>
    <w:p w14:paraId="0B220C95" w14:textId="77777777" w:rsidR="00944C31" w:rsidRDefault="00944C31" w:rsidP="00FB1FBC">
      <w:pPr>
        <w:numPr>
          <w:ilvl w:val="0"/>
          <w:numId w:val="39"/>
        </w:numPr>
      </w:pPr>
      <w:r>
        <w:t>Dr. Jekyll and Mr. Hyde</w:t>
      </w:r>
    </w:p>
    <w:p w14:paraId="34496FD2" w14:textId="77777777" w:rsidR="00944C31" w:rsidRDefault="00944C31" w:rsidP="00FB1FBC">
      <w:pPr>
        <w:numPr>
          <w:ilvl w:val="0"/>
          <w:numId w:val="39"/>
        </w:numPr>
      </w:pPr>
      <w:r>
        <w:t>Gulliver’s Travels</w:t>
      </w:r>
    </w:p>
    <w:p w14:paraId="00538DE8" w14:textId="77777777" w:rsidR="00944C31" w:rsidRDefault="00944C31" w:rsidP="00FB1FBC">
      <w:pPr>
        <w:numPr>
          <w:ilvl w:val="0"/>
          <w:numId w:val="39"/>
        </w:numPr>
      </w:pPr>
      <w:r>
        <w:t>Invisible Man</w:t>
      </w:r>
    </w:p>
    <w:p w14:paraId="20779CC1" w14:textId="77777777" w:rsidR="00944C31" w:rsidRDefault="00944C31" w:rsidP="00FB1FBC">
      <w:pPr>
        <w:numPr>
          <w:ilvl w:val="0"/>
          <w:numId w:val="39"/>
        </w:numPr>
      </w:pPr>
      <w:r>
        <w:t>Twelfth Night</w:t>
      </w:r>
    </w:p>
    <w:p w14:paraId="27C556AF" w14:textId="6E930A0D" w:rsidR="00CD0A7B" w:rsidRDefault="00056F3F" w:rsidP="00FB1FBC">
      <w:pPr>
        <w:numPr>
          <w:ilvl w:val="0"/>
          <w:numId w:val="39"/>
        </w:numPr>
      </w:pPr>
      <w:r>
        <w:t>Animal Farm/1984</w:t>
      </w:r>
    </w:p>
    <w:p w14:paraId="589B2CC6" w14:textId="77777777" w:rsidR="00CD0A7B" w:rsidRDefault="00CD0A7B" w:rsidP="00FB1FBC">
      <w:pPr>
        <w:numPr>
          <w:ilvl w:val="0"/>
          <w:numId w:val="39"/>
        </w:numPr>
      </w:pPr>
      <w:r>
        <w:t>T</w:t>
      </w:r>
      <w:r w:rsidR="00E50407">
        <w:t>he Bible – Genesis and/or Exodus</w:t>
      </w:r>
    </w:p>
    <w:p w14:paraId="5411806B" w14:textId="77777777" w:rsidR="00E50407" w:rsidRDefault="00E50407" w:rsidP="00FB1FBC">
      <w:pPr>
        <w:numPr>
          <w:ilvl w:val="0"/>
          <w:numId w:val="39"/>
        </w:numPr>
      </w:pPr>
      <w:r>
        <w:t>The Grapes of Wrath</w:t>
      </w:r>
    </w:p>
    <w:p w14:paraId="3E787691" w14:textId="77777777" w:rsidR="00E50407" w:rsidRDefault="00E50407" w:rsidP="00FB1FBC">
      <w:pPr>
        <w:numPr>
          <w:ilvl w:val="0"/>
          <w:numId w:val="39"/>
        </w:numPr>
      </w:pPr>
      <w:r>
        <w:t>To Kill a Mockingbird</w:t>
      </w:r>
    </w:p>
    <w:p w14:paraId="2E696F85" w14:textId="77777777" w:rsidR="00E50407" w:rsidRDefault="00E50407" w:rsidP="00FB1FBC">
      <w:pPr>
        <w:numPr>
          <w:ilvl w:val="0"/>
          <w:numId w:val="39"/>
        </w:numPr>
      </w:pPr>
      <w:r>
        <w:t>Paradise Lost</w:t>
      </w:r>
    </w:p>
    <w:p w14:paraId="1DE808CD" w14:textId="77777777" w:rsidR="00EA567A" w:rsidRPr="00EA567A" w:rsidRDefault="00EA567A" w:rsidP="00FB1FBC"/>
    <w:p w14:paraId="69A65EE3" w14:textId="77777777" w:rsidR="00EA567A" w:rsidRPr="00EA567A" w:rsidRDefault="00EA567A" w:rsidP="00FB1FBC"/>
    <w:p w14:paraId="2E931012" w14:textId="77777777" w:rsidR="00944C31" w:rsidRDefault="00944C31" w:rsidP="00FB1FBC">
      <w:pPr>
        <w:pStyle w:val="Heading2"/>
      </w:pPr>
    </w:p>
    <w:p w14:paraId="5ADC41B4" w14:textId="77777777" w:rsidR="00894363" w:rsidRDefault="00894363" w:rsidP="00FB1FBC">
      <w:pPr>
        <w:pStyle w:val="Heading2"/>
      </w:pPr>
      <w:r w:rsidRPr="008D2C53">
        <w:br w:type="page"/>
      </w:r>
      <w:r>
        <w:lastRenderedPageBreak/>
        <w:t>Method of Instruction</w:t>
      </w:r>
    </w:p>
    <w:p w14:paraId="4ED174F3" w14:textId="77777777" w:rsidR="00414709" w:rsidRPr="0002204B" w:rsidRDefault="00414709" w:rsidP="00CC2566">
      <w:pPr>
        <w:pStyle w:val="BodyText"/>
        <w:rPr>
          <w:b/>
        </w:rPr>
      </w:pPr>
      <w:r w:rsidRPr="00CC2566">
        <w:t xml:space="preserve">Reading and writing are distinctive, yet also intertwined.  To that end, you will participate in class discussions about literary works which you are reading and then write analytically using what you have gleamed from your readings and discussions.  These discussions may be whole class or small group via Literary Circles. These discussions will sometimes be teacher-led and, at other times, student-led. Much of the material for your writing assignments will come from these discussions. </w:t>
      </w:r>
      <w:r w:rsidR="00A931DE">
        <w:t xml:space="preserve">Therefore, you must also self-monitor to be certain you are staying on topic when you are contributing to the discussion. (All Literary Circles will have topic(s). Off-topic discussion will be redirected.) </w:t>
      </w:r>
      <w:r w:rsidRPr="0002204B">
        <w:rPr>
          <w:b/>
        </w:rPr>
        <w:t xml:space="preserve">YOUR </w:t>
      </w:r>
      <w:r w:rsidR="00A931DE" w:rsidRPr="00A931DE">
        <w:rPr>
          <w:b/>
          <w:i/>
        </w:rPr>
        <w:t>THOUGHTFUL</w:t>
      </w:r>
      <w:r w:rsidR="00A931DE" w:rsidRPr="00A931DE">
        <w:rPr>
          <w:b/>
        </w:rPr>
        <w:t xml:space="preserve"> </w:t>
      </w:r>
      <w:r w:rsidRPr="0002204B">
        <w:rPr>
          <w:b/>
        </w:rPr>
        <w:t xml:space="preserve">PARTICIPATION IS CRITICAL TO YOUR GRADE AND YOUR SUCCESS IN THIS CLASS.  </w:t>
      </w:r>
    </w:p>
    <w:p w14:paraId="548070F5" w14:textId="77777777" w:rsidR="00CC2566" w:rsidRPr="00CC2566" w:rsidRDefault="00CC2566" w:rsidP="00CC2566">
      <w:pPr>
        <w:pStyle w:val="BodyText"/>
      </w:pPr>
      <w:r w:rsidRPr="00CC2566">
        <w:t xml:space="preserve">You will complete annotations and dialectal journals to aid your comprehension of the reading material. </w:t>
      </w:r>
      <w:r w:rsidR="008000EC">
        <w:t>For some selections, literary p</w:t>
      </w:r>
      <w:r w:rsidRPr="00CC2566">
        <w:t>ack</w:t>
      </w:r>
      <w:r w:rsidR="008000EC">
        <w:t>ets will also be given to you for</w:t>
      </w:r>
      <w:r w:rsidRPr="00CC2566">
        <w:t xml:space="preserve"> c</w:t>
      </w:r>
      <w:r w:rsidR="008000EC">
        <w:t>ompletion</w:t>
      </w:r>
      <w:r w:rsidRPr="00CC2566">
        <w:t>. These will have questions focusing on comprehension, analysis, and/or vocabulary.</w:t>
      </w:r>
    </w:p>
    <w:p w14:paraId="5E7A494F" w14:textId="77777777" w:rsidR="00CC2566" w:rsidRPr="00CC2566" w:rsidRDefault="00CC2566" w:rsidP="00CC2566">
      <w:pPr>
        <w:pStyle w:val="BodyText"/>
      </w:pPr>
      <w:r w:rsidRPr="00CC2566">
        <w:t>I will use some class time to lecture and provide pertinent background information. Concept maps/organizers and pertinent handouts will also be distributed to aid your understanding of the work’s complexity.</w:t>
      </w:r>
    </w:p>
    <w:p w14:paraId="145B4188" w14:textId="133EC3F0" w:rsidR="00CC2566" w:rsidRPr="0002204B" w:rsidRDefault="00CC2566" w:rsidP="00CC2566">
      <w:pPr>
        <w:pStyle w:val="BodyText"/>
        <w:rPr>
          <w:b/>
        </w:rPr>
      </w:pPr>
      <w:r w:rsidRPr="00CC2566">
        <w:t xml:space="preserve">Writing assignments will be used to evaluate your understanding of the work. </w:t>
      </w:r>
      <w:r w:rsidRPr="0002204B">
        <w:rPr>
          <w:b/>
        </w:rPr>
        <w:t xml:space="preserve">You will never be asked to adopt the author’s </w:t>
      </w:r>
      <w:r w:rsidR="00BF5110">
        <w:rPr>
          <w:b/>
        </w:rPr>
        <w:t xml:space="preserve">  </w:t>
      </w:r>
      <w:r w:rsidRPr="0002204B">
        <w:rPr>
          <w:b/>
        </w:rPr>
        <w:t>viewpoint, only to analyze.</w:t>
      </w:r>
    </w:p>
    <w:p w14:paraId="0BEDAC1E" w14:textId="77777777" w:rsidR="00CC2566" w:rsidRPr="00CC2566" w:rsidRDefault="00CC2566" w:rsidP="00CC2566">
      <w:pPr>
        <w:pStyle w:val="BodyText"/>
      </w:pPr>
      <w:r w:rsidRPr="00CC2566">
        <w:t>Tests and Quizzes will also be used as an evaluation for comprehension and vocabulary development.</w:t>
      </w:r>
    </w:p>
    <w:p w14:paraId="37F0A6BB" w14:textId="77777777" w:rsidR="00CC2566" w:rsidRDefault="0002204B" w:rsidP="00CC2566">
      <w:pPr>
        <w:pStyle w:val="BodyText"/>
      </w:pPr>
      <w:r>
        <w:t xml:space="preserve">As you can tell, this class will first and foremost be about guiding you to read carefully and to discuss those works thoughtfully. Only then can you write with insight. </w:t>
      </w:r>
    </w:p>
    <w:p w14:paraId="263937BD" w14:textId="77777777" w:rsidR="002C6699" w:rsidRDefault="002C6699" w:rsidP="00FB1FBC">
      <w:pPr>
        <w:pStyle w:val="Heading2"/>
      </w:pPr>
    </w:p>
    <w:p w14:paraId="7C1C2566" w14:textId="77777777" w:rsidR="00894363" w:rsidRDefault="00894363" w:rsidP="00FB1FBC">
      <w:pPr>
        <w:pStyle w:val="Heading2"/>
      </w:pPr>
      <w:r>
        <w:t>Method of Evaluation</w:t>
      </w:r>
    </w:p>
    <w:tbl>
      <w:tblPr>
        <w:tblW w:w="0" w:type="auto"/>
        <w:tblInd w:w="108" w:type="dxa"/>
        <w:tblBorders>
          <w:bottom w:val="single" w:sz="4" w:space="0" w:color="336699"/>
          <w:insideH w:val="single" w:sz="4" w:space="0" w:color="336699"/>
          <w:insideV w:val="single" w:sz="4" w:space="0" w:color="336699"/>
        </w:tblBorders>
        <w:tblLook w:val="0000" w:firstRow="0" w:lastRow="0" w:firstColumn="0" w:lastColumn="0" w:noHBand="0" w:noVBand="0"/>
      </w:tblPr>
      <w:tblGrid>
        <w:gridCol w:w="3690"/>
        <w:gridCol w:w="6930"/>
      </w:tblGrid>
      <w:tr w:rsidR="005B0A06" w14:paraId="73C2FB29" w14:textId="77777777">
        <w:tc>
          <w:tcPr>
            <w:tcW w:w="3690" w:type="dxa"/>
            <w:tcBorders>
              <w:top w:val="nil"/>
            </w:tcBorders>
            <w:shd w:val="clear" w:color="auto" w:fill="EAEAEA"/>
          </w:tcPr>
          <w:p w14:paraId="5ED3AECB" w14:textId="77777777" w:rsidR="005B0A06" w:rsidRDefault="005B0A06" w:rsidP="00FB1FBC">
            <w:pPr>
              <w:pStyle w:val="TableText"/>
            </w:pPr>
            <w:r>
              <w:t xml:space="preserve">Homework </w:t>
            </w:r>
          </w:p>
        </w:tc>
        <w:tc>
          <w:tcPr>
            <w:tcW w:w="6930" w:type="dxa"/>
          </w:tcPr>
          <w:p w14:paraId="79E57B95" w14:textId="77777777" w:rsidR="005B0A06" w:rsidRDefault="006C0279" w:rsidP="00FB1FBC">
            <w:pPr>
              <w:pStyle w:val="TableText"/>
            </w:pPr>
            <w:r>
              <w:t>10</w:t>
            </w:r>
            <w:r w:rsidR="005B0A06">
              <w:t>%</w:t>
            </w:r>
          </w:p>
        </w:tc>
      </w:tr>
      <w:tr w:rsidR="00894363" w14:paraId="23B741D0" w14:textId="77777777">
        <w:tc>
          <w:tcPr>
            <w:tcW w:w="3690" w:type="dxa"/>
            <w:tcBorders>
              <w:top w:val="nil"/>
            </w:tcBorders>
            <w:shd w:val="clear" w:color="auto" w:fill="EAEAEA"/>
          </w:tcPr>
          <w:p w14:paraId="1A2A53CD" w14:textId="77777777" w:rsidR="00894363" w:rsidRDefault="00EC4FBF" w:rsidP="00FB1FBC">
            <w:pPr>
              <w:pStyle w:val="TableText"/>
            </w:pPr>
            <w:r>
              <w:t xml:space="preserve">Dialectal Journals </w:t>
            </w:r>
          </w:p>
        </w:tc>
        <w:tc>
          <w:tcPr>
            <w:tcW w:w="6930" w:type="dxa"/>
          </w:tcPr>
          <w:p w14:paraId="64DD9558" w14:textId="77777777" w:rsidR="00894363" w:rsidRDefault="005B0A06" w:rsidP="00FB1FBC">
            <w:pPr>
              <w:pStyle w:val="TableText"/>
            </w:pPr>
            <w:r>
              <w:t>20%</w:t>
            </w:r>
          </w:p>
        </w:tc>
      </w:tr>
      <w:tr w:rsidR="00894363" w14:paraId="1353F7E5" w14:textId="77777777">
        <w:tc>
          <w:tcPr>
            <w:tcW w:w="3690" w:type="dxa"/>
            <w:tcBorders>
              <w:top w:val="single" w:sz="4" w:space="0" w:color="336699"/>
            </w:tcBorders>
            <w:shd w:val="clear" w:color="auto" w:fill="EAEAEA"/>
          </w:tcPr>
          <w:p w14:paraId="4864912B" w14:textId="77777777" w:rsidR="00894363" w:rsidRDefault="00EC4FBF" w:rsidP="00FB1FBC">
            <w:pPr>
              <w:pStyle w:val="TableText"/>
            </w:pPr>
            <w:r>
              <w:t>Annotations</w:t>
            </w:r>
          </w:p>
        </w:tc>
        <w:tc>
          <w:tcPr>
            <w:tcW w:w="6930" w:type="dxa"/>
          </w:tcPr>
          <w:p w14:paraId="5521F8D5" w14:textId="77777777" w:rsidR="00894363" w:rsidRDefault="005B0A06" w:rsidP="00FB1FBC">
            <w:pPr>
              <w:pStyle w:val="TableText"/>
            </w:pPr>
            <w:r>
              <w:t>20%</w:t>
            </w:r>
          </w:p>
        </w:tc>
      </w:tr>
      <w:tr w:rsidR="00894363" w14:paraId="46EBD5E1" w14:textId="77777777">
        <w:tc>
          <w:tcPr>
            <w:tcW w:w="3690" w:type="dxa"/>
            <w:tcBorders>
              <w:top w:val="single" w:sz="4" w:space="0" w:color="336699"/>
            </w:tcBorders>
            <w:shd w:val="clear" w:color="auto" w:fill="EAEAEA"/>
          </w:tcPr>
          <w:p w14:paraId="1759D0FA" w14:textId="77777777" w:rsidR="00894363" w:rsidRDefault="00414709" w:rsidP="00FB1FBC">
            <w:pPr>
              <w:pStyle w:val="TableText"/>
            </w:pPr>
            <w:r>
              <w:t>Class Participation</w:t>
            </w:r>
          </w:p>
        </w:tc>
        <w:tc>
          <w:tcPr>
            <w:tcW w:w="6930" w:type="dxa"/>
          </w:tcPr>
          <w:p w14:paraId="6BB2D6EB" w14:textId="77777777" w:rsidR="00894363" w:rsidRDefault="006C0279" w:rsidP="00FB1FBC">
            <w:pPr>
              <w:pStyle w:val="TableText"/>
            </w:pPr>
            <w:r>
              <w:t>20</w:t>
            </w:r>
            <w:r w:rsidR="00EC4FBF">
              <w:t>%</w:t>
            </w:r>
          </w:p>
        </w:tc>
      </w:tr>
      <w:tr w:rsidR="00894363" w14:paraId="69B459B3" w14:textId="77777777">
        <w:tc>
          <w:tcPr>
            <w:tcW w:w="3690" w:type="dxa"/>
            <w:tcBorders>
              <w:top w:val="single" w:sz="4" w:space="0" w:color="336699"/>
            </w:tcBorders>
            <w:shd w:val="clear" w:color="auto" w:fill="EAEAEA"/>
          </w:tcPr>
          <w:p w14:paraId="6078F0C7" w14:textId="77777777" w:rsidR="00894363" w:rsidRDefault="00414709" w:rsidP="00FB1FBC">
            <w:pPr>
              <w:pStyle w:val="TableText"/>
            </w:pPr>
            <w:r>
              <w:t>Essays, Test, Quizzes</w:t>
            </w:r>
          </w:p>
        </w:tc>
        <w:tc>
          <w:tcPr>
            <w:tcW w:w="6930" w:type="dxa"/>
          </w:tcPr>
          <w:p w14:paraId="1AB9EC8B" w14:textId="77777777" w:rsidR="00894363" w:rsidRDefault="00414709" w:rsidP="00FB1FBC">
            <w:pPr>
              <w:pStyle w:val="TableText"/>
            </w:pPr>
            <w:r>
              <w:t>30</w:t>
            </w:r>
            <w:r w:rsidR="00EC4FBF">
              <w:t>%</w:t>
            </w:r>
          </w:p>
        </w:tc>
      </w:tr>
    </w:tbl>
    <w:p w14:paraId="46E213A0" w14:textId="77777777" w:rsidR="002C6699" w:rsidRDefault="002C6699" w:rsidP="00FB1FBC">
      <w:pPr>
        <w:pStyle w:val="Heading2"/>
      </w:pPr>
    </w:p>
    <w:p w14:paraId="6A17B4AB" w14:textId="77777777" w:rsidR="002C6699" w:rsidRDefault="002C6699" w:rsidP="00FB1FBC">
      <w:pPr>
        <w:pStyle w:val="Heading2"/>
      </w:pPr>
    </w:p>
    <w:p w14:paraId="2A7AF244" w14:textId="77777777" w:rsidR="00894363" w:rsidRDefault="00894363" w:rsidP="00FB1FBC">
      <w:pPr>
        <w:pStyle w:val="Heading2"/>
      </w:pPr>
      <w:r>
        <w:t>Attendance</w:t>
      </w:r>
    </w:p>
    <w:p w14:paraId="49ACF4FE" w14:textId="77777777" w:rsidR="00894363" w:rsidRDefault="0002204B" w:rsidP="00CC2566">
      <w:pPr>
        <w:pStyle w:val="BodyText"/>
      </w:pPr>
      <w:r>
        <w:t xml:space="preserve">Your attendance is so very important.  Please do not be absent, except when necessary.  If it is possible to schedule trips/events/appointments for other times, please do so.  </w:t>
      </w:r>
      <w:r w:rsidR="00AC3DB2">
        <w:t xml:space="preserve">I do understand that sickness or scheduling conflicts do sometimes arise. Be responsible in those instances. </w:t>
      </w:r>
      <w:r>
        <w:t>When you miss, you must check with a dependable classmate to</w:t>
      </w:r>
      <w:r w:rsidR="00AC3DB2">
        <w:t xml:space="preserve"> get any missed assignments so you can</w:t>
      </w:r>
      <w:r>
        <w:t xml:space="preserve"> make up work as soon a</w:t>
      </w:r>
      <w:r w:rsidR="00AC3DB2">
        <w:t>s possible.  Missing the class means that you have lost out on discussions and the contributions of your classmates</w:t>
      </w:r>
      <w:r w:rsidR="00A931DE">
        <w:t xml:space="preserve">.  They, in turn, have </w:t>
      </w:r>
      <w:r w:rsidR="00AC3DB2">
        <w:t>lost out</w:t>
      </w:r>
      <w:r w:rsidR="00A931DE">
        <w:t xml:space="preserve"> on your contributions</w:t>
      </w:r>
      <w:r w:rsidR="00AC3DB2">
        <w:t xml:space="preserve">.  </w:t>
      </w:r>
      <w:r w:rsidR="00A931DE">
        <w:t xml:space="preserve">Everyone’s thoughts and insights can be valuable. </w:t>
      </w:r>
      <w:r w:rsidR="008000EC">
        <w:t>Thoughtful d</w:t>
      </w:r>
      <w:r w:rsidR="00AC3DB2">
        <w:t xml:space="preserve">iscussions will drive this class and aid you greatly in completing your writing assignments. </w:t>
      </w:r>
    </w:p>
    <w:sectPr w:rsidR="00894363">
      <w:footerReference w:type="default" r:id="rId7"/>
      <w:pgSz w:w="12240" w:h="15840" w:code="1"/>
      <w:pgMar w:top="792" w:right="792" w:bottom="792" w:left="792" w:header="720" w:footer="720" w:gutter="0"/>
      <w:pgBorders>
        <w:bottom w:val="single" w:sz="18" w:space="1" w:color="336699"/>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9F390" w14:textId="77777777" w:rsidR="0082050E" w:rsidRDefault="0082050E" w:rsidP="00FB1FBC">
      <w:r>
        <w:separator/>
      </w:r>
    </w:p>
  </w:endnote>
  <w:endnote w:type="continuationSeparator" w:id="0">
    <w:p w14:paraId="147B1A16" w14:textId="77777777" w:rsidR="0082050E" w:rsidRDefault="0082050E" w:rsidP="00FB1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6A85B" w14:textId="77777777" w:rsidR="00894363" w:rsidRDefault="00894363" w:rsidP="00FB1FBC">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07114" w14:textId="77777777" w:rsidR="0082050E" w:rsidRDefault="0082050E" w:rsidP="00FB1FBC">
      <w:r>
        <w:separator/>
      </w:r>
    </w:p>
  </w:footnote>
  <w:footnote w:type="continuationSeparator" w:id="0">
    <w:p w14:paraId="6D9FD1F6" w14:textId="77777777" w:rsidR="0082050E" w:rsidRDefault="0082050E" w:rsidP="00FB1F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6893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A52D29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16E240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D36AE9A"/>
    <w:lvl w:ilvl="0">
      <w:start w:val="1"/>
      <w:numFmt w:val="decimal"/>
      <w:lvlText w:val="%1."/>
      <w:lvlJc w:val="left"/>
      <w:pPr>
        <w:tabs>
          <w:tab w:val="num" w:pos="432"/>
        </w:tabs>
        <w:ind w:left="432" w:hanging="360"/>
      </w:pPr>
    </w:lvl>
  </w:abstractNum>
  <w:abstractNum w:abstractNumId="4" w15:restartNumberingAfterBreak="0">
    <w:nsid w:val="FFFFFF80"/>
    <w:multiLevelType w:val="singleLevel"/>
    <w:tmpl w:val="C576D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2"/>
    <w:multiLevelType w:val="singleLevel"/>
    <w:tmpl w:val="D8F6CD28"/>
    <w:lvl w:ilvl="0">
      <w:start w:val="1"/>
      <w:numFmt w:val="bullet"/>
      <w:lvlText w:val=""/>
      <w:lvlJc w:val="left"/>
      <w:pPr>
        <w:tabs>
          <w:tab w:val="num" w:pos="1440"/>
        </w:tabs>
        <w:ind w:left="1440" w:hanging="360"/>
      </w:pPr>
      <w:rPr>
        <w:rFonts w:ascii="Wingdings" w:hAnsi="Wingdings" w:hint="default"/>
      </w:rPr>
    </w:lvl>
  </w:abstractNum>
  <w:abstractNum w:abstractNumId="6" w15:restartNumberingAfterBreak="0">
    <w:nsid w:val="FFFFFF83"/>
    <w:multiLevelType w:val="singleLevel"/>
    <w:tmpl w:val="74CC1DD4"/>
    <w:lvl w:ilvl="0">
      <w:start w:val="1"/>
      <w:numFmt w:val="bullet"/>
      <w:pStyle w:val="ListBullet2"/>
      <w:lvlText w:val=""/>
      <w:lvlJc w:val="left"/>
      <w:pPr>
        <w:tabs>
          <w:tab w:val="num" w:pos="1080"/>
        </w:tabs>
        <w:ind w:left="1080" w:hanging="360"/>
      </w:pPr>
      <w:rPr>
        <w:rFonts w:ascii="Wingdings" w:hAnsi="Wingdings" w:hint="default"/>
        <w:sz w:val="16"/>
      </w:rPr>
    </w:lvl>
  </w:abstractNum>
  <w:abstractNum w:abstractNumId="7" w15:restartNumberingAfterBreak="0">
    <w:nsid w:val="FFFFFF88"/>
    <w:multiLevelType w:val="singleLevel"/>
    <w:tmpl w:val="370E6EF8"/>
    <w:lvl w:ilvl="0">
      <w:start w:val="1"/>
      <w:numFmt w:val="decimal"/>
      <w:pStyle w:val="ListNumber"/>
      <w:lvlText w:val="%1."/>
      <w:lvlJc w:val="left"/>
      <w:pPr>
        <w:tabs>
          <w:tab w:val="num" w:pos="432"/>
        </w:tabs>
        <w:ind w:left="432" w:hanging="360"/>
      </w:pPr>
      <w:rPr>
        <w:rFonts w:hint="default"/>
      </w:rPr>
    </w:lvl>
  </w:abstractNum>
  <w:abstractNum w:abstractNumId="8" w15:restartNumberingAfterBreak="0">
    <w:nsid w:val="FFFFFF89"/>
    <w:multiLevelType w:val="singleLevel"/>
    <w:tmpl w:val="DF82FCC4"/>
    <w:lvl w:ilvl="0">
      <w:start w:val="1"/>
      <w:numFmt w:val="bullet"/>
      <w:pStyle w:val="ListBullet"/>
      <w:lvlText w:val=""/>
      <w:lvlJc w:val="left"/>
      <w:pPr>
        <w:tabs>
          <w:tab w:val="num" w:pos="720"/>
        </w:tabs>
        <w:ind w:left="720" w:hanging="360"/>
      </w:pPr>
      <w:rPr>
        <w:rFonts w:ascii="Wingdings" w:hAnsi="Wingdings" w:hint="default"/>
        <w:color w:val="336699"/>
        <w:sz w:val="16"/>
      </w:rPr>
    </w:lvl>
  </w:abstractNum>
  <w:abstractNum w:abstractNumId="9" w15:restartNumberingAfterBreak="0">
    <w:nsid w:val="0D13549F"/>
    <w:multiLevelType w:val="hybridMultilevel"/>
    <w:tmpl w:val="50E6FE42"/>
    <w:lvl w:ilvl="0" w:tplc="1C4E3440">
      <w:start w:val="1"/>
      <w:numFmt w:val="decimal"/>
      <w:lvlText w:val="%1."/>
      <w:lvlJc w:val="left"/>
      <w:pPr>
        <w:tabs>
          <w:tab w:val="num" w:pos="792"/>
        </w:tabs>
        <w:ind w:left="792" w:hanging="360"/>
      </w:pPr>
    </w:lvl>
    <w:lvl w:ilvl="1" w:tplc="CFA0A270" w:tentative="1">
      <w:start w:val="1"/>
      <w:numFmt w:val="lowerLetter"/>
      <w:lvlText w:val="%2."/>
      <w:lvlJc w:val="left"/>
      <w:pPr>
        <w:tabs>
          <w:tab w:val="num" w:pos="1512"/>
        </w:tabs>
        <w:ind w:left="1512" w:hanging="360"/>
      </w:pPr>
    </w:lvl>
    <w:lvl w:ilvl="2" w:tplc="524EDE8C" w:tentative="1">
      <w:start w:val="1"/>
      <w:numFmt w:val="lowerRoman"/>
      <w:lvlText w:val="%3."/>
      <w:lvlJc w:val="right"/>
      <w:pPr>
        <w:tabs>
          <w:tab w:val="num" w:pos="2232"/>
        </w:tabs>
        <w:ind w:left="2232" w:hanging="180"/>
      </w:pPr>
    </w:lvl>
    <w:lvl w:ilvl="3" w:tplc="628889A2" w:tentative="1">
      <w:start w:val="1"/>
      <w:numFmt w:val="decimal"/>
      <w:lvlText w:val="%4."/>
      <w:lvlJc w:val="left"/>
      <w:pPr>
        <w:tabs>
          <w:tab w:val="num" w:pos="2952"/>
        </w:tabs>
        <w:ind w:left="2952" w:hanging="360"/>
      </w:pPr>
    </w:lvl>
    <w:lvl w:ilvl="4" w:tplc="83222BFC" w:tentative="1">
      <w:start w:val="1"/>
      <w:numFmt w:val="lowerLetter"/>
      <w:lvlText w:val="%5."/>
      <w:lvlJc w:val="left"/>
      <w:pPr>
        <w:tabs>
          <w:tab w:val="num" w:pos="3672"/>
        </w:tabs>
        <w:ind w:left="3672" w:hanging="360"/>
      </w:pPr>
    </w:lvl>
    <w:lvl w:ilvl="5" w:tplc="CC38FCCA" w:tentative="1">
      <w:start w:val="1"/>
      <w:numFmt w:val="lowerRoman"/>
      <w:lvlText w:val="%6."/>
      <w:lvlJc w:val="right"/>
      <w:pPr>
        <w:tabs>
          <w:tab w:val="num" w:pos="4392"/>
        </w:tabs>
        <w:ind w:left="4392" w:hanging="180"/>
      </w:pPr>
    </w:lvl>
    <w:lvl w:ilvl="6" w:tplc="5CA8358C" w:tentative="1">
      <w:start w:val="1"/>
      <w:numFmt w:val="decimal"/>
      <w:lvlText w:val="%7."/>
      <w:lvlJc w:val="left"/>
      <w:pPr>
        <w:tabs>
          <w:tab w:val="num" w:pos="5112"/>
        </w:tabs>
        <w:ind w:left="5112" w:hanging="360"/>
      </w:pPr>
    </w:lvl>
    <w:lvl w:ilvl="7" w:tplc="A290136A" w:tentative="1">
      <w:start w:val="1"/>
      <w:numFmt w:val="lowerLetter"/>
      <w:lvlText w:val="%8."/>
      <w:lvlJc w:val="left"/>
      <w:pPr>
        <w:tabs>
          <w:tab w:val="num" w:pos="5832"/>
        </w:tabs>
        <w:ind w:left="5832" w:hanging="360"/>
      </w:pPr>
    </w:lvl>
    <w:lvl w:ilvl="8" w:tplc="1876DF1E" w:tentative="1">
      <w:start w:val="1"/>
      <w:numFmt w:val="lowerRoman"/>
      <w:lvlText w:val="%9."/>
      <w:lvlJc w:val="right"/>
      <w:pPr>
        <w:tabs>
          <w:tab w:val="num" w:pos="6552"/>
        </w:tabs>
        <w:ind w:left="6552" w:hanging="180"/>
      </w:pPr>
    </w:lvl>
  </w:abstractNum>
  <w:abstractNum w:abstractNumId="10" w15:restartNumberingAfterBreak="0">
    <w:nsid w:val="0D897BE2"/>
    <w:multiLevelType w:val="hybridMultilevel"/>
    <w:tmpl w:val="5AAAA03C"/>
    <w:lvl w:ilvl="0" w:tplc="B388FE08">
      <w:start w:val="1"/>
      <w:numFmt w:val="decimal"/>
      <w:lvlText w:val="%1."/>
      <w:lvlJc w:val="left"/>
      <w:pPr>
        <w:tabs>
          <w:tab w:val="num" w:pos="432"/>
        </w:tabs>
        <w:ind w:left="72" w:firstLine="0"/>
      </w:pPr>
      <w:rPr>
        <w:rFonts w:hint="default"/>
      </w:rPr>
    </w:lvl>
    <w:lvl w:ilvl="1" w:tplc="2DD8283E" w:tentative="1">
      <w:start w:val="1"/>
      <w:numFmt w:val="lowerLetter"/>
      <w:lvlText w:val="%2."/>
      <w:lvlJc w:val="left"/>
      <w:pPr>
        <w:tabs>
          <w:tab w:val="num" w:pos="1440"/>
        </w:tabs>
        <w:ind w:left="1440" w:hanging="360"/>
      </w:pPr>
    </w:lvl>
    <w:lvl w:ilvl="2" w:tplc="5F9EADEC" w:tentative="1">
      <w:start w:val="1"/>
      <w:numFmt w:val="lowerRoman"/>
      <w:lvlText w:val="%3."/>
      <w:lvlJc w:val="right"/>
      <w:pPr>
        <w:tabs>
          <w:tab w:val="num" w:pos="2160"/>
        </w:tabs>
        <w:ind w:left="2160" w:hanging="180"/>
      </w:pPr>
    </w:lvl>
    <w:lvl w:ilvl="3" w:tplc="C6D8BF16" w:tentative="1">
      <w:start w:val="1"/>
      <w:numFmt w:val="decimal"/>
      <w:lvlText w:val="%4."/>
      <w:lvlJc w:val="left"/>
      <w:pPr>
        <w:tabs>
          <w:tab w:val="num" w:pos="2880"/>
        </w:tabs>
        <w:ind w:left="2880" w:hanging="360"/>
      </w:pPr>
    </w:lvl>
    <w:lvl w:ilvl="4" w:tplc="2CC84C8C" w:tentative="1">
      <w:start w:val="1"/>
      <w:numFmt w:val="lowerLetter"/>
      <w:lvlText w:val="%5."/>
      <w:lvlJc w:val="left"/>
      <w:pPr>
        <w:tabs>
          <w:tab w:val="num" w:pos="3600"/>
        </w:tabs>
        <w:ind w:left="3600" w:hanging="360"/>
      </w:pPr>
    </w:lvl>
    <w:lvl w:ilvl="5" w:tplc="0618082A" w:tentative="1">
      <w:start w:val="1"/>
      <w:numFmt w:val="lowerRoman"/>
      <w:lvlText w:val="%6."/>
      <w:lvlJc w:val="right"/>
      <w:pPr>
        <w:tabs>
          <w:tab w:val="num" w:pos="4320"/>
        </w:tabs>
        <w:ind w:left="4320" w:hanging="180"/>
      </w:pPr>
    </w:lvl>
    <w:lvl w:ilvl="6" w:tplc="91EEDE7E" w:tentative="1">
      <w:start w:val="1"/>
      <w:numFmt w:val="decimal"/>
      <w:lvlText w:val="%7."/>
      <w:lvlJc w:val="left"/>
      <w:pPr>
        <w:tabs>
          <w:tab w:val="num" w:pos="5040"/>
        </w:tabs>
        <w:ind w:left="5040" w:hanging="360"/>
      </w:pPr>
    </w:lvl>
    <w:lvl w:ilvl="7" w:tplc="03F2DB2A" w:tentative="1">
      <w:start w:val="1"/>
      <w:numFmt w:val="lowerLetter"/>
      <w:lvlText w:val="%8."/>
      <w:lvlJc w:val="left"/>
      <w:pPr>
        <w:tabs>
          <w:tab w:val="num" w:pos="5760"/>
        </w:tabs>
        <w:ind w:left="5760" w:hanging="360"/>
      </w:pPr>
    </w:lvl>
    <w:lvl w:ilvl="8" w:tplc="5C8CC194" w:tentative="1">
      <w:start w:val="1"/>
      <w:numFmt w:val="lowerRoman"/>
      <w:lvlText w:val="%9."/>
      <w:lvlJc w:val="right"/>
      <w:pPr>
        <w:tabs>
          <w:tab w:val="num" w:pos="6480"/>
        </w:tabs>
        <w:ind w:left="6480" w:hanging="180"/>
      </w:pPr>
    </w:lvl>
  </w:abstractNum>
  <w:abstractNum w:abstractNumId="11" w15:restartNumberingAfterBreak="0">
    <w:nsid w:val="19BC02EA"/>
    <w:multiLevelType w:val="hybridMultilevel"/>
    <w:tmpl w:val="08C24D1C"/>
    <w:lvl w:ilvl="0" w:tplc="A56A421A">
      <w:start w:val="1"/>
      <w:numFmt w:val="decimal"/>
      <w:lvlText w:val="%1."/>
      <w:lvlJc w:val="left"/>
      <w:pPr>
        <w:tabs>
          <w:tab w:val="num" w:pos="840"/>
        </w:tabs>
        <w:ind w:left="840" w:hanging="360"/>
      </w:pPr>
    </w:lvl>
    <w:lvl w:ilvl="1" w:tplc="68201CD0" w:tentative="1">
      <w:start w:val="1"/>
      <w:numFmt w:val="lowerLetter"/>
      <w:lvlText w:val="%2."/>
      <w:lvlJc w:val="left"/>
      <w:pPr>
        <w:tabs>
          <w:tab w:val="num" w:pos="1560"/>
        </w:tabs>
        <w:ind w:left="1560" w:hanging="360"/>
      </w:pPr>
    </w:lvl>
    <w:lvl w:ilvl="2" w:tplc="BB8ED5CE" w:tentative="1">
      <w:start w:val="1"/>
      <w:numFmt w:val="lowerRoman"/>
      <w:lvlText w:val="%3."/>
      <w:lvlJc w:val="right"/>
      <w:pPr>
        <w:tabs>
          <w:tab w:val="num" w:pos="2280"/>
        </w:tabs>
        <w:ind w:left="2280" w:hanging="180"/>
      </w:pPr>
    </w:lvl>
    <w:lvl w:ilvl="3" w:tplc="CC5EAD68" w:tentative="1">
      <w:start w:val="1"/>
      <w:numFmt w:val="decimal"/>
      <w:lvlText w:val="%4."/>
      <w:lvlJc w:val="left"/>
      <w:pPr>
        <w:tabs>
          <w:tab w:val="num" w:pos="3000"/>
        </w:tabs>
        <w:ind w:left="3000" w:hanging="360"/>
      </w:pPr>
    </w:lvl>
    <w:lvl w:ilvl="4" w:tplc="17B018E8" w:tentative="1">
      <w:start w:val="1"/>
      <w:numFmt w:val="lowerLetter"/>
      <w:lvlText w:val="%5."/>
      <w:lvlJc w:val="left"/>
      <w:pPr>
        <w:tabs>
          <w:tab w:val="num" w:pos="3720"/>
        </w:tabs>
        <w:ind w:left="3720" w:hanging="360"/>
      </w:pPr>
    </w:lvl>
    <w:lvl w:ilvl="5" w:tplc="F2CE57E4" w:tentative="1">
      <w:start w:val="1"/>
      <w:numFmt w:val="lowerRoman"/>
      <w:lvlText w:val="%6."/>
      <w:lvlJc w:val="right"/>
      <w:pPr>
        <w:tabs>
          <w:tab w:val="num" w:pos="4440"/>
        </w:tabs>
        <w:ind w:left="4440" w:hanging="180"/>
      </w:pPr>
    </w:lvl>
    <w:lvl w:ilvl="6" w:tplc="1CE00200" w:tentative="1">
      <w:start w:val="1"/>
      <w:numFmt w:val="decimal"/>
      <w:lvlText w:val="%7."/>
      <w:lvlJc w:val="left"/>
      <w:pPr>
        <w:tabs>
          <w:tab w:val="num" w:pos="5160"/>
        </w:tabs>
        <w:ind w:left="5160" w:hanging="360"/>
      </w:pPr>
    </w:lvl>
    <w:lvl w:ilvl="7" w:tplc="2AB48810" w:tentative="1">
      <w:start w:val="1"/>
      <w:numFmt w:val="lowerLetter"/>
      <w:lvlText w:val="%8."/>
      <w:lvlJc w:val="left"/>
      <w:pPr>
        <w:tabs>
          <w:tab w:val="num" w:pos="5880"/>
        </w:tabs>
        <w:ind w:left="5880" w:hanging="360"/>
      </w:pPr>
    </w:lvl>
    <w:lvl w:ilvl="8" w:tplc="5D3ADFF8" w:tentative="1">
      <w:start w:val="1"/>
      <w:numFmt w:val="lowerRoman"/>
      <w:lvlText w:val="%9."/>
      <w:lvlJc w:val="right"/>
      <w:pPr>
        <w:tabs>
          <w:tab w:val="num" w:pos="6600"/>
        </w:tabs>
        <w:ind w:left="6600" w:hanging="180"/>
      </w:pPr>
    </w:lvl>
  </w:abstractNum>
  <w:abstractNum w:abstractNumId="12" w15:restartNumberingAfterBreak="0">
    <w:nsid w:val="513106C1"/>
    <w:multiLevelType w:val="hybridMultilevel"/>
    <w:tmpl w:val="AB3CCCE6"/>
    <w:lvl w:ilvl="0" w:tplc="6C14C80E">
      <w:start w:val="1"/>
      <w:numFmt w:val="decimal"/>
      <w:lvlText w:val="%1."/>
      <w:lvlJc w:val="left"/>
      <w:pPr>
        <w:tabs>
          <w:tab w:val="num" w:pos="792"/>
        </w:tabs>
        <w:ind w:left="792" w:hanging="360"/>
      </w:pPr>
    </w:lvl>
    <w:lvl w:ilvl="1" w:tplc="766EB4FE" w:tentative="1">
      <w:start w:val="1"/>
      <w:numFmt w:val="lowerLetter"/>
      <w:lvlText w:val="%2."/>
      <w:lvlJc w:val="left"/>
      <w:pPr>
        <w:tabs>
          <w:tab w:val="num" w:pos="1512"/>
        </w:tabs>
        <w:ind w:left="1512" w:hanging="360"/>
      </w:pPr>
    </w:lvl>
    <w:lvl w:ilvl="2" w:tplc="F6CED1F4" w:tentative="1">
      <w:start w:val="1"/>
      <w:numFmt w:val="lowerRoman"/>
      <w:lvlText w:val="%3."/>
      <w:lvlJc w:val="right"/>
      <w:pPr>
        <w:tabs>
          <w:tab w:val="num" w:pos="2232"/>
        </w:tabs>
        <w:ind w:left="2232" w:hanging="180"/>
      </w:pPr>
    </w:lvl>
    <w:lvl w:ilvl="3" w:tplc="187CB648" w:tentative="1">
      <w:start w:val="1"/>
      <w:numFmt w:val="decimal"/>
      <w:lvlText w:val="%4."/>
      <w:lvlJc w:val="left"/>
      <w:pPr>
        <w:tabs>
          <w:tab w:val="num" w:pos="2952"/>
        </w:tabs>
        <w:ind w:left="2952" w:hanging="360"/>
      </w:pPr>
    </w:lvl>
    <w:lvl w:ilvl="4" w:tplc="58042B38" w:tentative="1">
      <w:start w:val="1"/>
      <w:numFmt w:val="lowerLetter"/>
      <w:lvlText w:val="%5."/>
      <w:lvlJc w:val="left"/>
      <w:pPr>
        <w:tabs>
          <w:tab w:val="num" w:pos="3672"/>
        </w:tabs>
        <w:ind w:left="3672" w:hanging="360"/>
      </w:pPr>
    </w:lvl>
    <w:lvl w:ilvl="5" w:tplc="79B0D950" w:tentative="1">
      <w:start w:val="1"/>
      <w:numFmt w:val="lowerRoman"/>
      <w:lvlText w:val="%6."/>
      <w:lvlJc w:val="right"/>
      <w:pPr>
        <w:tabs>
          <w:tab w:val="num" w:pos="4392"/>
        </w:tabs>
        <w:ind w:left="4392" w:hanging="180"/>
      </w:pPr>
    </w:lvl>
    <w:lvl w:ilvl="6" w:tplc="7AA821B2" w:tentative="1">
      <w:start w:val="1"/>
      <w:numFmt w:val="decimal"/>
      <w:lvlText w:val="%7."/>
      <w:lvlJc w:val="left"/>
      <w:pPr>
        <w:tabs>
          <w:tab w:val="num" w:pos="5112"/>
        </w:tabs>
        <w:ind w:left="5112" w:hanging="360"/>
      </w:pPr>
    </w:lvl>
    <w:lvl w:ilvl="7" w:tplc="2962DFDC" w:tentative="1">
      <w:start w:val="1"/>
      <w:numFmt w:val="lowerLetter"/>
      <w:lvlText w:val="%8."/>
      <w:lvlJc w:val="left"/>
      <w:pPr>
        <w:tabs>
          <w:tab w:val="num" w:pos="5832"/>
        </w:tabs>
        <w:ind w:left="5832" w:hanging="360"/>
      </w:pPr>
    </w:lvl>
    <w:lvl w:ilvl="8" w:tplc="A0DE159C" w:tentative="1">
      <w:start w:val="1"/>
      <w:numFmt w:val="lowerRoman"/>
      <w:lvlText w:val="%9."/>
      <w:lvlJc w:val="right"/>
      <w:pPr>
        <w:tabs>
          <w:tab w:val="num" w:pos="6552"/>
        </w:tabs>
        <w:ind w:left="6552" w:hanging="180"/>
      </w:pPr>
    </w:lvl>
  </w:abstractNum>
  <w:abstractNum w:abstractNumId="13" w15:restartNumberingAfterBreak="0">
    <w:nsid w:val="63131331"/>
    <w:multiLevelType w:val="hybridMultilevel"/>
    <w:tmpl w:val="C772E848"/>
    <w:lvl w:ilvl="0" w:tplc="6E04039E">
      <w:start w:val="1"/>
      <w:numFmt w:val="decimal"/>
      <w:lvlText w:val="%1."/>
      <w:lvlJc w:val="left"/>
      <w:pPr>
        <w:tabs>
          <w:tab w:val="num" w:pos="1080"/>
        </w:tabs>
        <w:ind w:left="720" w:hanging="360"/>
      </w:pPr>
      <w:rPr>
        <w:rFonts w:ascii="Webdings" w:hAnsi="Webdings" w:hint="default"/>
        <w:color w:val="336699"/>
      </w:rPr>
    </w:lvl>
    <w:lvl w:ilvl="1" w:tplc="0E3432D2" w:tentative="1">
      <w:start w:val="1"/>
      <w:numFmt w:val="lowerLetter"/>
      <w:lvlText w:val="%2."/>
      <w:lvlJc w:val="left"/>
      <w:pPr>
        <w:tabs>
          <w:tab w:val="num" w:pos="1440"/>
        </w:tabs>
        <w:ind w:left="1440" w:hanging="360"/>
      </w:pPr>
    </w:lvl>
    <w:lvl w:ilvl="2" w:tplc="30BC1CD0" w:tentative="1">
      <w:start w:val="1"/>
      <w:numFmt w:val="lowerRoman"/>
      <w:lvlText w:val="%3."/>
      <w:lvlJc w:val="right"/>
      <w:pPr>
        <w:tabs>
          <w:tab w:val="num" w:pos="2160"/>
        </w:tabs>
        <w:ind w:left="2160" w:hanging="180"/>
      </w:pPr>
    </w:lvl>
    <w:lvl w:ilvl="3" w:tplc="B5E4A1A8" w:tentative="1">
      <w:start w:val="1"/>
      <w:numFmt w:val="decimal"/>
      <w:lvlText w:val="%4."/>
      <w:lvlJc w:val="left"/>
      <w:pPr>
        <w:tabs>
          <w:tab w:val="num" w:pos="2880"/>
        </w:tabs>
        <w:ind w:left="2880" w:hanging="360"/>
      </w:pPr>
    </w:lvl>
    <w:lvl w:ilvl="4" w:tplc="2EEED830" w:tentative="1">
      <w:start w:val="1"/>
      <w:numFmt w:val="lowerLetter"/>
      <w:lvlText w:val="%5."/>
      <w:lvlJc w:val="left"/>
      <w:pPr>
        <w:tabs>
          <w:tab w:val="num" w:pos="3600"/>
        </w:tabs>
        <w:ind w:left="3600" w:hanging="360"/>
      </w:pPr>
    </w:lvl>
    <w:lvl w:ilvl="5" w:tplc="227EBE48" w:tentative="1">
      <w:start w:val="1"/>
      <w:numFmt w:val="lowerRoman"/>
      <w:lvlText w:val="%6."/>
      <w:lvlJc w:val="right"/>
      <w:pPr>
        <w:tabs>
          <w:tab w:val="num" w:pos="4320"/>
        </w:tabs>
        <w:ind w:left="4320" w:hanging="180"/>
      </w:pPr>
    </w:lvl>
    <w:lvl w:ilvl="6" w:tplc="522498B2" w:tentative="1">
      <w:start w:val="1"/>
      <w:numFmt w:val="decimal"/>
      <w:lvlText w:val="%7."/>
      <w:lvlJc w:val="left"/>
      <w:pPr>
        <w:tabs>
          <w:tab w:val="num" w:pos="5040"/>
        </w:tabs>
        <w:ind w:left="5040" w:hanging="360"/>
      </w:pPr>
    </w:lvl>
    <w:lvl w:ilvl="7" w:tplc="8CCCD10C" w:tentative="1">
      <w:start w:val="1"/>
      <w:numFmt w:val="lowerLetter"/>
      <w:lvlText w:val="%8."/>
      <w:lvlJc w:val="left"/>
      <w:pPr>
        <w:tabs>
          <w:tab w:val="num" w:pos="5760"/>
        </w:tabs>
        <w:ind w:left="5760" w:hanging="360"/>
      </w:pPr>
    </w:lvl>
    <w:lvl w:ilvl="8" w:tplc="57249966" w:tentative="1">
      <w:start w:val="1"/>
      <w:numFmt w:val="lowerRoman"/>
      <w:lvlText w:val="%9."/>
      <w:lvlJc w:val="right"/>
      <w:pPr>
        <w:tabs>
          <w:tab w:val="num" w:pos="6480"/>
        </w:tabs>
        <w:ind w:left="6480" w:hanging="180"/>
      </w:pPr>
    </w:lvl>
  </w:abstractNum>
  <w:abstractNum w:abstractNumId="14" w15:restartNumberingAfterBreak="0">
    <w:nsid w:val="712B3C1F"/>
    <w:multiLevelType w:val="hybridMultilevel"/>
    <w:tmpl w:val="70C48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7"/>
  </w:num>
  <w:num w:numId="6">
    <w:abstractNumId w:val="8"/>
  </w:num>
  <w:num w:numId="7">
    <w:abstractNumId w:val="6"/>
  </w:num>
  <w:num w:numId="8">
    <w:abstractNumId w:val="3"/>
  </w:num>
  <w:num w:numId="9">
    <w:abstractNumId w:val="5"/>
  </w:num>
  <w:num w:numId="10">
    <w:abstractNumId w:val="12"/>
  </w:num>
  <w:num w:numId="11">
    <w:abstractNumId w:val="9"/>
  </w:num>
  <w:num w:numId="12">
    <w:abstractNumId w:val="11"/>
  </w:num>
  <w:num w:numId="13">
    <w:abstractNumId w:val="7"/>
    <w:lvlOverride w:ilvl="0">
      <w:startOverride w:val="1"/>
    </w:lvlOverride>
  </w:num>
  <w:num w:numId="14">
    <w:abstractNumId w:val="3"/>
    <w:lvlOverride w:ilvl="0">
      <w:startOverride w:val="1"/>
    </w:lvlOverride>
  </w:num>
  <w:num w:numId="15">
    <w:abstractNumId w:val="10"/>
  </w:num>
  <w:num w:numId="16">
    <w:abstractNumId w:val="10"/>
  </w:num>
  <w:num w:numId="17">
    <w:abstractNumId w:val="10"/>
  </w:num>
  <w:num w:numId="18">
    <w:abstractNumId w:val="10"/>
    <w:lvlOverride w:ilvl="0">
      <w:startOverride w:val="1"/>
    </w:lvlOverride>
  </w:num>
  <w:num w:numId="19">
    <w:abstractNumId w:val="10"/>
  </w:num>
  <w:num w:numId="20">
    <w:abstractNumId w:val="10"/>
  </w:num>
  <w:num w:numId="21">
    <w:abstractNumId w:val="10"/>
    <w:lvlOverride w:ilvl="0">
      <w:startOverride w:val="1"/>
    </w:lvlOverride>
  </w:num>
  <w:num w:numId="22">
    <w:abstractNumId w:val="10"/>
  </w:num>
  <w:num w:numId="23">
    <w:abstractNumId w:val="10"/>
    <w:lvlOverride w:ilvl="0">
      <w:startOverride w:val="1"/>
    </w:lvlOverride>
  </w:num>
  <w:num w:numId="24">
    <w:abstractNumId w:val="10"/>
  </w:num>
  <w:num w:numId="25">
    <w:abstractNumId w:val="10"/>
    <w:lvlOverride w:ilvl="0">
      <w:startOverride w:val="1"/>
    </w:lvlOverride>
  </w:num>
  <w:num w:numId="26">
    <w:abstractNumId w:val="10"/>
  </w:num>
  <w:num w:numId="27">
    <w:abstractNumId w:val="10"/>
    <w:lvlOverride w:ilvl="0">
      <w:startOverride w:val="1"/>
    </w:lvlOverride>
  </w:num>
  <w:num w:numId="28">
    <w:abstractNumId w:val="10"/>
    <w:lvlOverride w:ilvl="0">
      <w:startOverride w:val="1"/>
    </w:lvlOverride>
  </w:num>
  <w:num w:numId="29">
    <w:abstractNumId w:val="10"/>
    <w:lvlOverride w:ilvl="0">
      <w:startOverride w:val="1"/>
    </w:lvlOverride>
  </w:num>
  <w:num w:numId="30">
    <w:abstractNumId w:val="10"/>
    <w:lvlOverride w:ilvl="0">
      <w:startOverride w:val="1"/>
    </w:lvlOverride>
  </w:num>
  <w:num w:numId="31">
    <w:abstractNumId w:val="10"/>
    <w:lvlOverride w:ilvl="0">
      <w:startOverride w:val="1"/>
    </w:lvlOverride>
  </w:num>
  <w:num w:numId="32">
    <w:abstractNumId w:val="10"/>
    <w:lvlOverride w:ilvl="0">
      <w:startOverride w:val="1"/>
    </w:lvlOverride>
  </w:num>
  <w:num w:numId="33">
    <w:abstractNumId w:val="10"/>
    <w:lvlOverride w:ilvl="0">
      <w:startOverride w:val="1"/>
    </w:lvlOverride>
  </w:num>
  <w:num w:numId="34">
    <w:abstractNumId w:val="10"/>
    <w:lvlOverride w:ilvl="0">
      <w:startOverride w:val="1"/>
    </w:lvlOverride>
  </w:num>
  <w:num w:numId="35">
    <w:abstractNumId w:val="10"/>
    <w:lvlOverride w:ilvl="0">
      <w:startOverride w:val="1"/>
    </w:lvlOverride>
  </w:num>
  <w:num w:numId="36">
    <w:abstractNumId w:val="10"/>
    <w:lvlOverride w:ilvl="0">
      <w:startOverride w:val="1"/>
    </w:lvlOverride>
  </w:num>
  <w:num w:numId="37">
    <w:abstractNumId w:val="10"/>
    <w:lvlOverride w:ilvl="0">
      <w:startOverride w:val="1"/>
    </w:lvlOverride>
  </w:num>
  <w:num w:numId="38">
    <w:abstractNumId w:val="13"/>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9">
      <o:colormru v:ext="edit" colors="#eaeaea,#369"/>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1075"/>
    <w:rsid w:val="0002204B"/>
    <w:rsid w:val="000568D1"/>
    <w:rsid w:val="00056F3F"/>
    <w:rsid w:val="00136CDF"/>
    <w:rsid w:val="00180F3C"/>
    <w:rsid w:val="001964BC"/>
    <w:rsid w:val="001B58B4"/>
    <w:rsid w:val="001E17EF"/>
    <w:rsid w:val="001E4186"/>
    <w:rsid w:val="002A63AD"/>
    <w:rsid w:val="002C6699"/>
    <w:rsid w:val="00352560"/>
    <w:rsid w:val="003B65C8"/>
    <w:rsid w:val="00414709"/>
    <w:rsid w:val="004272DC"/>
    <w:rsid w:val="00453101"/>
    <w:rsid w:val="0049567B"/>
    <w:rsid w:val="004F4F6F"/>
    <w:rsid w:val="00523759"/>
    <w:rsid w:val="005B0A06"/>
    <w:rsid w:val="005C7E2B"/>
    <w:rsid w:val="006354F1"/>
    <w:rsid w:val="006C0279"/>
    <w:rsid w:val="00732707"/>
    <w:rsid w:val="00751DA5"/>
    <w:rsid w:val="00773F8C"/>
    <w:rsid w:val="007F5BC5"/>
    <w:rsid w:val="008000EC"/>
    <w:rsid w:val="0082050E"/>
    <w:rsid w:val="00894363"/>
    <w:rsid w:val="008B4B63"/>
    <w:rsid w:val="008D2C53"/>
    <w:rsid w:val="00944C31"/>
    <w:rsid w:val="009B57C8"/>
    <w:rsid w:val="009F333B"/>
    <w:rsid w:val="00A23415"/>
    <w:rsid w:val="00A302C7"/>
    <w:rsid w:val="00A47341"/>
    <w:rsid w:val="00A931DE"/>
    <w:rsid w:val="00AC3DB2"/>
    <w:rsid w:val="00AF3489"/>
    <w:rsid w:val="00B20A01"/>
    <w:rsid w:val="00B30711"/>
    <w:rsid w:val="00B65C8F"/>
    <w:rsid w:val="00BC4EBA"/>
    <w:rsid w:val="00BE2623"/>
    <w:rsid w:val="00BF5110"/>
    <w:rsid w:val="00C77DDC"/>
    <w:rsid w:val="00CC2566"/>
    <w:rsid w:val="00CD0A7B"/>
    <w:rsid w:val="00D1257D"/>
    <w:rsid w:val="00D76CFF"/>
    <w:rsid w:val="00D9244E"/>
    <w:rsid w:val="00D951E1"/>
    <w:rsid w:val="00DC3ABB"/>
    <w:rsid w:val="00DF0B01"/>
    <w:rsid w:val="00E16E61"/>
    <w:rsid w:val="00E20F73"/>
    <w:rsid w:val="00E31075"/>
    <w:rsid w:val="00E50407"/>
    <w:rsid w:val="00E67F5D"/>
    <w:rsid w:val="00EA567A"/>
    <w:rsid w:val="00EC4FBF"/>
    <w:rsid w:val="00EC7DF0"/>
    <w:rsid w:val="00F40D6C"/>
    <w:rsid w:val="00F61865"/>
    <w:rsid w:val="00F63FB8"/>
    <w:rsid w:val="00FB1FBC"/>
    <w:rsid w:val="00FC3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eaeaea,#369"/>
    </o:shapedefaults>
    <o:shapelayout v:ext="edit">
      <o:idmap v:ext="edit" data="1"/>
    </o:shapelayout>
  </w:shapeDefaults>
  <w:decimalSymbol w:val="."/>
  <w:listSeparator w:val=","/>
  <w14:docId w14:val="7A7A21A6"/>
  <w15:chartTrackingRefBased/>
  <w15:docId w15:val="{D38347F3-D644-4055-9204-2B665428C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FB1FBC"/>
    <w:rPr>
      <w:bCs/>
    </w:rPr>
  </w:style>
  <w:style w:type="paragraph" w:styleId="Heading1">
    <w:name w:val="heading 1"/>
    <w:basedOn w:val="TableText"/>
    <w:next w:val="Normal"/>
    <w:autoRedefine/>
    <w:qFormat/>
    <w:pPr>
      <w:spacing w:after="120"/>
      <w:jc w:val="center"/>
      <w:outlineLvl w:val="0"/>
    </w:pPr>
    <w:rPr>
      <w:rFonts w:ascii="Verdana" w:hAnsi="Verdana" w:cs="Arial"/>
      <w:b w:val="0"/>
      <w:bCs w:val="0"/>
      <w:color w:val="336699"/>
      <w:kern w:val="32"/>
      <w:sz w:val="24"/>
      <w:szCs w:val="32"/>
    </w:rPr>
  </w:style>
  <w:style w:type="paragraph" w:styleId="Heading2">
    <w:name w:val="heading 2"/>
    <w:basedOn w:val="TableText"/>
    <w:next w:val="Normal"/>
    <w:autoRedefine/>
    <w:qFormat/>
    <w:pPr>
      <w:spacing w:after="0"/>
      <w:outlineLvl w:val="1"/>
    </w:pPr>
    <w:rPr>
      <w:rFonts w:ascii="Verdana" w:hAnsi="Verdana" w:cs="Arial"/>
      <w:b w:val="0"/>
      <w:bCs w:val="0"/>
      <w:iCs/>
      <w:color w:val="666699"/>
      <w:sz w:val="22"/>
      <w:szCs w:val="28"/>
    </w:rPr>
  </w:style>
  <w:style w:type="paragraph" w:styleId="Heading3">
    <w:name w:val="heading 3"/>
    <w:basedOn w:val="Normal"/>
    <w:next w:val="Normal"/>
    <w:autoRedefine/>
    <w:qFormat/>
    <w:pPr>
      <w:spacing w:before="120" w:after="120"/>
      <w:outlineLvl w:val="2"/>
    </w:pPr>
    <w:rPr>
      <w:rFonts w:ascii="Verdana" w:hAnsi="Verdana" w:cs="Arial"/>
      <w:bCs w:val="0"/>
      <w:color w:val="333333"/>
      <w:spacing w:val="20"/>
      <w:szCs w:val="26"/>
    </w:rPr>
  </w:style>
  <w:style w:type="paragraph" w:styleId="Heading4">
    <w:name w:val="heading 4"/>
    <w:basedOn w:val="TableText"/>
    <w:next w:val="Normal"/>
    <w:autoRedefine/>
    <w:qFormat/>
    <w:pPr>
      <w:spacing w:after="120"/>
      <w:outlineLvl w:val="3"/>
    </w:pPr>
    <w:rPr>
      <w:rFonts w:ascii="Verdana" w:hAnsi="Verdana"/>
      <w:b w:val="0"/>
      <w:bCs w:val="0"/>
      <w:color w:val="808080"/>
      <w:spacing w:val="20"/>
      <w:szCs w:val="28"/>
    </w:rPr>
  </w:style>
  <w:style w:type="paragraph" w:styleId="Heading5">
    <w:name w:val="heading 5"/>
    <w:basedOn w:val="TableText"/>
    <w:next w:val="Normal"/>
    <w:autoRedefine/>
    <w:qFormat/>
    <w:pPr>
      <w:outlineLvl w:val="4"/>
    </w:pPr>
    <w:rPr>
      <w:b w:val="0"/>
      <w:bCs w:val="0"/>
      <w:iCs/>
      <w:szCs w:val="26"/>
    </w:rPr>
  </w:style>
  <w:style w:type="paragraph" w:styleId="Heading6">
    <w:name w:val="heading 6"/>
    <w:basedOn w:val="TableText"/>
    <w:next w:val="Normal"/>
    <w:autoRedefine/>
    <w:qFormat/>
    <w:pPr>
      <w:outlineLvl w:val="5"/>
    </w:pPr>
    <w:rPr>
      <w:bCs w:val="0"/>
      <w:i/>
      <w:spacing w:val="5"/>
      <w:szCs w:val="22"/>
    </w:rPr>
  </w:style>
  <w:style w:type="paragraph" w:styleId="Heading7">
    <w:name w:val="heading 7"/>
    <w:basedOn w:val="TableText"/>
    <w:next w:val="Normal"/>
    <w:autoRedefine/>
    <w:qFormat/>
    <w:pPr>
      <w:outlineLvl w:val="6"/>
    </w:pPr>
    <w:rPr>
      <w:caps/>
      <w:sz w:val="16"/>
    </w:rPr>
  </w:style>
  <w:style w:type="paragraph" w:styleId="Heading8">
    <w:name w:val="heading 8"/>
    <w:basedOn w:val="TableText"/>
    <w:next w:val="Normal"/>
    <w:autoRedefine/>
    <w:qFormat/>
    <w:pPr>
      <w:ind w:firstLine="360"/>
      <w:outlineLvl w:val="7"/>
    </w:pPr>
    <w:rPr>
      <w:i/>
      <w:iCs/>
      <w:spacing w:val="5"/>
    </w:rPr>
  </w:style>
  <w:style w:type="paragraph" w:styleId="Heading9">
    <w:name w:val="heading 9"/>
    <w:basedOn w:val="TableText"/>
    <w:next w:val="Normal"/>
    <w:autoRedefine/>
    <w:qFormat/>
    <w:pPr>
      <w:outlineLvl w:val="8"/>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Text">
    <w:name w:val="Table Text"/>
    <w:basedOn w:val="Normal"/>
    <w:autoRedefine/>
    <w:pPr>
      <w:spacing w:before="120" w:after="60"/>
    </w:pPr>
    <w:rPr>
      <w:b/>
    </w:rPr>
  </w:style>
  <w:style w:type="character" w:styleId="Strong">
    <w:name w:val="Strong"/>
    <w:qFormat/>
    <w:rPr>
      <w:b/>
      <w:bCs/>
    </w:rPr>
  </w:style>
  <w:style w:type="paragraph" w:styleId="BodyText">
    <w:name w:val="Body Text"/>
    <w:basedOn w:val="Normal"/>
    <w:autoRedefine/>
    <w:rsid w:val="00CC2566"/>
    <w:pPr>
      <w:spacing w:before="60" w:after="120" w:line="240" w:lineRule="atLeast"/>
    </w:pPr>
  </w:style>
  <w:style w:type="paragraph" w:styleId="BodyText2">
    <w:name w:val="Body Text 2"/>
    <w:basedOn w:val="Normal"/>
    <w:autoRedefine/>
    <w:pPr>
      <w:spacing w:before="120" w:after="120" w:line="240" w:lineRule="atLeast"/>
    </w:pPr>
    <w:rPr>
      <w:b/>
      <w:color w:val="000080"/>
    </w:rPr>
  </w:style>
  <w:style w:type="paragraph" w:styleId="BodyText3">
    <w:name w:val="Body Text 3"/>
    <w:basedOn w:val="Normal"/>
    <w:autoRedefine/>
    <w:pPr>
      <w:spacing w:before="120" w:after="120" w:line="240" w:lineRule="atLeast"/>
    </w:pPr>
    <w:rPr>
      <w:b/>
      <w:color w:val="666699"/>
      <w:szCs w:val="16"/>
    </w:rPr>
  </w:style>
  <w:style w:type="paragraph" w:styleId="BodyTextFirstIndent">
    <w:name w:val="Body Text First Indent"/>
    <w:basedOn w:val="BodyText"/>
    <w:autoRedefine/>
    <w:pPr>
      <w:ind w:firstLine="360"/>
    </w:pPr>
  </w:style>
  <w:style w:type="paragraph" w:styleId="BodyTextIndent">
    <w:name w:val="Body Text Indent"/>
    <w:basedOn w:val="BodyText"/>
    <w:autoRedefine/>
    <w:pPr>
      <w:ind w:left="360"/>
    </w:pPr>
  </w:style>
  <w:style w:type="paragraph" w:styleId="Header">
    <w:name w:val="header"/>
    <w:basedOn w:val="Normal"/>
    <w:autoRedefine/>
    <w:pPr>
      <w:tabs>
        <w:tab w:val="center" w:pos="4320"/>
        <w:tab w:val="right" w:pos="8640"/>
      </w:tabs>
      <w:spacing w:after="240" w:line="240" w:lineRule="atLeast"/>
    </w:pPr>
    <w:rPr>
      <w:rFonts w:ascii="Verdana" w:hAnsi="Verdana"/>
    </w:rPr>
  </w:style>
  <w:style w:type="paragraph" w:styleId="Footer">
    <w:name w:val="footer"/>
    <w:basedOn w:val="Normal"/>
    <w:autoRedefine/>
    <w:pPr>
      <w:tabs>
        <w:tab w:val="center" w:pos="7200"/>
        <w:tab w:val="right" w:pos="10080"/>
      </w:tabs>
      <w:spacing w:after="240" w:line="240" w:lineRule="atLeast"/>
    </w:pPr>
    <w:rPr>
      <w:rFonts w:ascii="Arial" w:hAnsi="Arial"/>
      <w:b/>
      <w:i/>
      <w:sz w:val="16"/>
    </w:rPr>
  </w:style>
  <w:style w:type="character" w:styleId="PageNumber">
    <w:name w:val="page number"/>
    <w:rPr>
      <w:rFonts w:ascii="Verdana" w:hAnsi="Verdana"/>
      <w:b/>
      <w:sz w:val="18"/>
    </w:rPr>
  </w:style>
  <w:style w:type="paragraph" w:styleId="Signature">
    <w:name w:val="Signature"/>
    <w:basedOn w:val="Normal"/>
    <w:autoRedefine/>
    <w:pPr>
      <w:pBdr>
        <w:top w:val="single" w:sz="4" w:space="1" w:color="336699"/>
      </w:pBdr>
      <w:spacing w:before="600"/>
    </w:pPr>
  </w:style>
  <w:style w:type="character" w:styleId="HTMLSample">
    <w:name w:val="HTML Sample"/>
    <w:rPr>
      <w:rFonts w:ascii="Courier New" w:hAnsi="Courier New"/>
    </w:rPr>
  </w:style>
  <w:style w:type="character" w:styleId="Hyperlink">
    <w:name w:val="Hyperlink"/>
    <w:rPr>
      <w:rFonts w:ascii="Verdana" w:hAnsi="Verdana"/>
      <w:color w:val="0000FF"/>
      <w:sz w:val="20"/>
      <w:u w:val="none"/>
    </w:rPr>
  </w:style>
  <w:style w:type="paragraph" w:styleId="Subtitle">
    <w:name w:val="Subtitle"/>
    <w:basedOn w:val="Normal"/>
    <w:qFormat/>
    <w:pPr>
      <w:spacing w:after="60"/>
      <w:jc w:val="center"/>
      <w:outlineLvl w:val="1"/>
    </w:pPr>
    <w:rPr>
      <w:rFonts w:ascii="Arial" w:hAnsi="Arial" w:cs="Arial"/>
      <w:sz w:val="24"/>
    </w:rPr>
  </w:style>
  <w:style w:type="paragraph" w:styleId="Title">
    <w:name w:val="Title"/>
    <w:basedOn w:val="Normal"/>
    <w:autoRedefine/>
    <w:qFormat/>
    <w:pPr>
      <w:pBdr>
        <w:top w:val="single" w:sz="12" w:space="4" w:color="336699"/>
        <w:bottom w:val="single" w:sz="18" w:space="4" w:color="336699"/>
      </w:pBdr>
      <w:spacing w:before="160" w:after="160"/>
      <w:jc w:val="center"/>
      <w:outlineLvl w:val="0"/>
    </w:pPr>
    <w:rPr>
      <w:rFonts w:ascii="Verdana" w:hAnsi="Verdana"/>
      <w:color w:val="336699"/>
      <w:kern w:val="28"/>
      <w:sz w:val="32"/>
      <w:szCs w:val="32"/>
    </w:rPr>
  </w:style>
  <w:style w:type="paragraph" w:styleId="List">
    <w:name w:val="List"/>
    <w:basedOn w:val="Normal"/>
    <w:autoRedefine/>
    <w:rPr>
      <w:b/>
      <w:bCs w:val="0"/>
      <w:color w:val="800080"/>
    </w:rPr>
  </w:style>
  <w:style w:type="paragraph" w:styleId="ListBullet">
    <w:name w:val="List Bullet"/>
    <w:basedOn w:val="Normal"/>
    <w:autoRedefine/>
    <w:pPr>
      <w:numPr>
        <w:numId w:val="6"/>
      </w:numPr>
      <w:spacing w:before="60" w:after="60"/>
    </w:pPr>
    <w:rPr>
      <w:b/>
      <w:bCs w:val="0"/>
      <w:color w:val="000000"/>
    </w:rPr>
  </w:style>
  <w:style w:type="paragraph" w:styleId="ListBullet2">
    <w:name w:val="List Bullet 2"/>
    <w:basedOn w:val="Normal"/>
    <w:autoRedefine/>
    <w:pPr>
      <w:numPr>
        <w:numId w:val="7"/>
      </w:numPr>
    </w:pPr>
    <w:rPr>
      <w:b/>
      <w:bCs w:val="0"/>
    </w:rPr>
  </w:style>
  <w:style w:type="paragraph" w:styleId="ListNumber">
    <w:name w:val="List Number"/>
    <w:basedOn w:val="Normal"/>
    <w:autoRedefine/>
    <w:pPr>
      <w:numPr>
        <w:numId w:val="5"/>
      </w:numPr>
      <w:spacing w:before="120" w:after="120"/>
    </w:pPr>
    <w:rPr>
      <w:b/>
      <w:bCs w:val="0"/>
    </w:rPr>
  </w:style>
  <w:style w:type="paragraph" w:customStyle="1" w:styleId="TableHeader">
    <w:name w:val="Table Header"/>
    <w:basedOn w:val="Normal"/>
    <w:autoRedefine/>
    <w:pPr>
      <w:spacing w:before="160" w:after="60"/>
    </w:pPr>
    <w:rPr>
      <w:rFonts w:ascii="Verdana" w:hAnsi="Verdana"/>
      <w:sz w:val="18"/>
    </w:rPr>
  </w:style>
  <w:style w:type="paragraph" w:styleId="Caption">
    <w:name w:val="caption"/>
    <w:basedOn w:val="Normal"/>
    <w:next w:val="Normal"/>
    <w:autoRedefine/>
    <w:qFormat/>
    <w:pPr>
      <w:spacing w:before="120" w:after="120"/>
    </w:pPr>
    <w:rPr>
      <w:rFonts w:ascii="Verdana" w:hAnsi="Verdana"/>
      <w:sz w:val="18"/>
    </w:rPr>
  </w:style>
  <w:style w:type="paragraph" w:styleId="BalloonText">
    <w:name w:val="Balloon Text"/>
    <w:basedOn w:val="Normal"/>
    <w:link w:val="BalloonTextChar"/>
    <w:uiPriority w:val="99"/>
    <w:semiHidden/>
    <w:unhideWhenUsed/>
    <w:rsid w:val="003B65C8"/>
    <w:rPr>
      <w:rFonts w:ascii="Segoe UI" w:hAnsi="Segoe UI" w:cs="Segoe UI"/>
      <w:sz w:val="18"/>
      <w:szCs w:val="18"/>
    </w:rPr>
  </w:style>
  <w:style w:type="character" w:customStyle="1" w:styleId="BalloonTextChar">
    <w:name w:val="Balloon Text Char"/>
    <w:link w:val="BalloonText"/>
    <w:uiPriority w:val="99"/>
    <w:semiHidden/>
    <w:rsid w:val="003B65C8"/>
    <w:rPr>
      <w:rFonts w:ascii="Segoe UI" w:hAnsi="Segoe UI" w:cs="Segoe UI"/>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ro\Google%20Drive\Syllabus%2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Syllabus 1</Template>
  <TotalTime>258</TotalTime>
  <Pages>1</Pages>
  <Words>1081</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Syllabus 1</vt:lpstr>
    </vt:vector>
  </TitlesOfParts>
  <Company>KMT Software, Inc.</Company>
  <LinksUpToDate>false</LinksUpToDate>
  <CharactersWithSpaces>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Syllabus 1</dc:title>
  <dc:subject>Syllabus 1</dc:subject>
  <dc:creator>Lynn</dc:creator>
  <cp:keywords>education syllabus course outline program curriculum program prospectus list home family</cp:keywords>
  <dc:description>Use this template to create a syllabus for students with details of objectives, topics, evaluation, etc.</dc:description>
  <cp:lastModifiedBy>Sharon Parker</cp:lastModifiedBy>
  <cp:revision>14</cp:revision>
  <cp:lastPrinted>2019-07-27T18:37:00Z</cp:lastPrinted>
  <dcterms:created xsi:type="dcterms:W3CDTF">2019-06-01T05:21:00Z</dcterms:created>
  <dcterms:modified xsi:type="dcterms:W3CDTF">2019-07-27T18:48:00Z</dcterms:modified>
  <cp:category>Family &amp; Home\Education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ORPRO 3.0</vt:lpwstr>
  </property>
  <property fmtid="{D5CDD505-2E9C-101B-9397-08002B2CF9AE}" pid="3" name="Attribution">
    <vt:lpwstr>Copyright © 2003 KMT Software, Inc.</vt:lpwstr>
  </property>
  <property fmtid="{D5CDD505-2E9C-101B-9397-08002B2CF9AE}" pid="4" name="AppliedProfile">
    <vt:lpwstr>2</vt:lpwstr>
  </property>
  <property fmtid="{D5CDD505-2E9C-101B-9397-08002B2CF9AE}" pid="5" name="TemplateCategory">
    <vt:lpwstr/>
  </property>
</Properties>
</file>